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10" w:rsidRPr="00443110" w:rsidRDefault="00142710" w:rsidP="00142710">
      <w:pPr>
        <w:jc w:val="center"/>
        <w:rPr>
          <w:rFonts w:ascii="Times New Roman" w:hAnsi="Times New Roman" w:cs="Times New Roman"/>
          <w:b/>
          <w:sz w:val="24"/>
          <w:szCs w:val="24"/>
        </w:rPr>
      </w:pPr>
      <w:proofErr w:type="gramStart"/>
      <w:r w:rsidRPr="00443110">
        <w:rPr>
          <w:rFonts w:ascii="Times New Roman" w:hAnsi="Times New Roman" w:cs="Times New Roman"/>
          <w:b/>
          <w:sz w:val="24"/>
          <w:szCs w:val="24"/>
        </w:rPr>
        <w:t>Осуществление сопровождающей деятельности обучающихся с ОВЗ в рамках психологической службы</w:t>
      </w:r>
      <w:proofErr w:type="gramEnd"/>
    </w:p>
    <w:p w:rsidR="00142710" w:rsidRPr="00443110" w:rsidRDefault="00142710" w:rsidP="00142710">
      <w:pPr>
        <w:spacing w:line="240" w:lineRule="auto"/>
        <w:ind w:firstLine="708"/>
        <w:jc w:val="both"/>
        <w:rPr>
          <w:rFonts w:ascii="Times New Roman" w:hAnsi="Times New Roman" w:cs="Times New Roman"/>
          <w:sz w:val="24"/>
          <w:szCs w:val="24"/>
        </w:rPr>
      </w:pPr>
      <w:r w:rsidRPr="00443110">
        <w:rPr>
          <w:rFonts w:ascii="Times New Roman" w:eastAsia="Calibri" w:hAnsi="Times New Roman" w:cs="Times New Roman"/>
          <w:sz w:val="24"/>
          <w:szCs w:val="24"/>
        </w:rPr>
        <w:t xml:space="preserve">В нашей школе, в рамках реализации программы развития «Школа равных возможностей», педагогический коллектив образовательного учреждения занимается  инклюзивным образованием детей с ЗПР на протяжении 7 лет. За этот период времени, мы убедились, что </w:t>
      </w:r>
      <w:r w:rsidRPr="00443110">
        <w:rPr>
          <w:rFonts w:ascii="Times New Roman" w:eastAsia="Calibri" w:hAnsi="Times New Roman" w:cs="Times New Roman"/>
          <w:color w:val="000000"/>
          <w:sz w:val="24"/>
          <w:szCs w:val="24"/>
        </w:rPr>
        <w:t xml:space="preserve">«Особенные»  дети – это  дети, </w:t>
      </w:r>
      <w:r w:rsidRPr="00443110">
        <w:rPr>
          <w:rFonts w:ascii="Times New Roman" w:eastAsia="Calibri" w:hAnsi="Times New Roman" w:cs="Times New Roman"/>
          <w:color w:val="333333"/>
          <w:sz w:val="24"/>
          <w:szCs w:val="24"/>
        </w:rPr>
        <w:t xml:space="preserve"> со своими желаниями, стремлениями, внутренним миром, и они тоже должны как другие школьники   найти свое место в жизни  и реализовать свой потенциал. И Федеральный государственный образовательный стандарт для детей с ОВЗ, вступивший в силу в 1 сентября 2016 года, </w:t>
      </w:r>
      <w:r w:rsidRPr="00443110">
        <w:rPr>
          <w:rFonts w:ascii="Times New Roman" w:eastAsia="Calibri" w:hAnsi="Times New Roman" w:cs="Times New Roman"/>
          <w:sz w:val="24"/>
          <w:szCs w:val="24"/>
        </w:rPr>
        <w:t>обязывает нас обеспечивать современное качественное образование и его доступность для всех без исключения категорий детей с ОВЗ</w:t>
      </w:r>
    </w:p>
    <w:p w:rsidR="00142710" w:rsidRPr="00443110" w:rsidRDefault="00142710" w:rsidP="00142710">
      <w:pPr>
        <w:spacing w:after="0" w:line="240" w:lineRule="auto"/>
        <w:ind w:firstLine="709"/>
        <w:jc w:val="both"/>
        <w:rPr>
          <w:rFonts w:ascii="Times New Roman" w:hAnsi="Times New Roman" w:cs="Times New Roman"/>
          <w:sz w:val="24"/>
          <w:szCs w:val="24"/>
        </w:rPr>
      </w:pPr>
      <w:r w:rsidRPr="00443110">
        <w:rPr>
          <w:rFonts w:ascii="Times New Roman" w:hAnsi="Times New Roman" w:cs="Times New Roman"/>
          <w:sz w:val="24"/>
          <w:szCs w:val="24"/>
        </w:rPr>
        <w:t xml:space="preserve">В 2023-2024 учебном году МБОУ «СШ№8» обучается </w:t>
      </w:r>
      <w:r w:rsidR="003F4624">
        <w:rPr>
          <w:rFonts w:ascii="Times New Roman" w:hAnsi="Times New Roman" w:cs="Times New Roman"/>
          <w:sz w:val="24"/>
          <w:szCs w:val="24"/>
        </w:rPr>
        <w:t>123</w:t>
      </w:r>
      <w:r w:rsidRPr="00443110">
        <w:rPr>
          <w:rFonts w:ascii="Times New Roman" w:hAnsi="Times New Roman" w:cs="Times New Roman"/>
          <w:sz w:val="24"/>
          <w:szCs w:val="24"/>
        </w:rPr>
        <w:t xml:space="preserve"> школьник</w:t>
      </w:r>
      <w:r w:rsidR="003F4624">
        <w:rPr>
          <w:rFonts w:ascii="Times New Roman" w:hAnsi="Times New Roman" w:cs="Times New Roman"/>
          <w:sz w:val="24"/>
          <w:szCs w:val="24"/>
        </w:rPr>
        <w:t>а</w:t>
      </w:r>
      <w:r w:rsidRPr="00443110">
        <w:rPr>
          <w:rFonts w:ascii="Times New Roman" w:hAnsi="Times New Roman" w:cs="Times New Roman"/>
          <w:sz w:val="24"/>
          <w:szCs w:val="24"/>
        </w:rPr>
        <w:t xml:space="preserve"> с ОВЗ, с ОВЗ+инвалидность-34 и 6 ребят являются инвалидами.</w:t>
      </w:r>
    </w:p>
    <w:p w:rsidR="00443110" w:rsidRDefault="00142710" w:rsidP="00443110">
      <w:pPr>
        <w:spacing w:after="0" w:line="240" w:lineRule="auto"/>
        <w:ind w:firstLine="709"/>
        <w:contextualSpacing/>
        <w:jc w:val="both"/>
        <w:rPr>
          <w:rFonts w:ascii="Times New Roman" w:eastAsia="Times New Roman" w:hAnsi="Times New Roman" w:cs="Times New Roman"/>
          <w:sz w:val="24"/>
          <w:szCs w:val="24"/>
        </w:rPr>
      </w:pPr>
      <w:r w:rsidRPr="00443110">
        <w:rPr>
          <w:rFonts w:ascii="Times New Roman" w:eastAsia="Times New Roman" w:hAnsi="Times New Roman" w:cs="Times New Roman"/>
          <w:sz w:val="24"/>
          <w:szCs w:val="24"/>
        </w:rPr>
        <w:t>В нашей школе открыто восемь классов для детей с ЗПР - общим количеством обучающихся 100 человек</w:t>
      </w:r>
      <w:r w:rsidR="00443110">
        <w:rPr>
          <w:rFonts w:ascii="Times New Roman" w:eastAsia="Times New Roman" w:hAnsi="Times New Roman" w:cs="Times New Roman"/>
          <w:sz w:val="24"/>
          <w:szCs w:val="24"/>
        </w:rPr>
        <w:t>.</w:t>
      </w:r>
    </w:p>
    <w:p w:rsidR="00142710" w:rsidRPr="00443110" w:rsidRDefault="00443110" w:rsidP="00443110">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42710" w:rsidRPr="00443110">
        <w:rPr>
          <w:rFonts w:ascii="Times New Roman" w:hAnsi="Times New Roman" w:cs="Times New Roman"/>
          <w:sz w:val="24"/>
          <w:szCs w:val="24"/>
        </w:rPr>
        <w:t>Кадровый состав психологической службы</w:t>
      </w:r>
    </w:p>
    <w:tbl>
      <w:tblPr>
        <w:tblStyle w:val="a7"/>
        <w:tblW w:w="0" w:type="auto"/>
        <w:tblLook w:val="04A0"/>
      </w:tblPr>
      <w:tblGrid>
        <w:gridCol w:w="3190"/>
        <w:gridCol w:w="3190"/>
        <w:gridCol w:w="3191"/>
      </w:tblGrid>
      <w:tr w:rsidR="00142710" w:rsidRPr="00443110" w:rsidTr="001427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ФИО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должность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категория</w:t>
            </w:r>
          </w:p>
        </w:tc>
      </w:tr>
      <w:tr w:rsidR="00142710" w:rsidRPr="00443110" w:rsidTr="001427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proofErr w:type="spellStart"/>
            <w:r w:rsidRPr="00443110">
              <w:rPr>
                <w:rFonts w:ascii="Times New Roman" w:hAnsi="Times New Roman" w:cs="Times New Roman"/>
                <w:sz w:val="24"/>
                <w:szCs w:val="24"/>
              </w:rPr>
              <w:t>Жалнина</w:t>
            </w:r>
            <w:proofErr w:type="spellEnd"/>
            <w:r w:rsidRPr="00443110">
              <w:rPr>
                <w:rFonts w:ascii="Times New Roman" w:hAnsi="Times New Roman" w:cs="Times New Roman"/>
                <w:sz w:val="24"/>
                <w:szCs w:val="24"/>
              </w:rPr>
              <w:t xml:space="preserve"> Ольга Николаевна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Педагог-психолог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высшая</w:t>
            </w:r>
          </w:p>
        </w:tc>
      </w:tr>
      <w:tr w:rsidR="00142710" w:rsidRPr="00443110" w:rsidTr="001427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 xml:space="preserve">Моргунова </w:t>
            </w:r>
            <w:proofErr w:type="spellStart"/>
            <w:r w:rsidRPr="00443110">
              <w:rPr>
                <w:rFonts w:ascii="Times New Roman" w:hAnsi="Times New Roman" w:cs="Times New Roman"/>
                <w:sz w:val="24"/>
                <w:szCs w:val="24"/>
              </w:rPr>
              <w:t>Карина</w:t>
            </w:r>
            <w:proofErr w:type="spellEnd"/>
            <w:r w:rsidRPr="00443110">
              <w:rPr>
                <w:rFonts w:ascii="Times New Roman" w:hAnsi="Times New Roman" w:cs="Times New Roman"/>
                <w:sz w:val="24"/>
                <w:szCs w:val="24"/>
              </w:rPr>
              <w:t xml:space="preserve"> Александровна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Педагог-психолог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высшая</w:t>
            </w:r>
          </w:p>
        </w:tc>
      </w:tr>
      <w:tr w:rsidR="00142710" w:rsidRPr="00443110" w:rsidTr="001427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proofErr w:type="spellStart"/>
            <w:r w:rsidRPr="00443110">
              <w:rPr>
                <w:rFonts w:ascii="Times New Roman" w:hAnsi="Times New Roman" w:cs="Times New Roman"/>
                <w:sz w:val="24"/>
                <w:szCs w:val="24"/>
              </w:rPr>
              <w:t>Лаишевцева</w:t>
            </w:r>
            <w:proofErr w:type="spellEnd"/>
            <w:r w:rsidRPr="00443110">
              <w:rPr>
                <w:rFonts w:ascii="Times New Roman" w:hAnsi="Times New Roman" w:cs="Times New Roman"/>
                <w:sz w:val="24"/>
                <w:szCs w:val="24"/>
              </w:rPr>
              <w:t xml:space="preserve"> Кристина Александровна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Педагог-психолог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высшая</w:t>
            </w:r>
          </w:p>
        </w:tc>
      </w:tr>
      <w:tr w:rsidR="00142710" w:rsidRPr="00443110" w:rsidTr="00142710">
        <w:trPr>
          <w:trHeight w:val="8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proofErr w:type="spellStart"/>
            <w:r w:rsidRPr="00443110">
              <w:rPr>
                <w:rFonts w:ascii="Times New Roman" w:hAnsi="Times New Roman" w:cs="Times New Roman"/>
                <w:sz w:val="24"/>
                <w:szCs w:val="24"/>
              </w:rPr>
              <w:t>Мухартова</w:t>
            </w:r>
            <w:proofErr w:type="spellEnd"/>
            <w:r w:rsidRPr="00443110">
              <w:rPr>
                <w:rFonts w:ascii="Times New Roman" w:hAnsi="Times New Roman" w:cs="Times New Roman"/>
                <w:sz w:val="24"/>
                <w:szCs w:val="24"/>
              </w:rPr>
              <w:t xml:space="preserve"> Любовь Александровна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rsidP="00142710">
            <w:pPr>
              <w:jc w:val="center"/>
              <w:rPr>
                <w:rFonts w:ascii="Times New Roman" w:hAnsi="Times New Roman" w:cs="Times New Roman"/>
                <w:sz w:val="24"/>
                <w:szCs w:val="24"/>
              </w:rPr>
            </w:pPr>
            <w:r w:rsidRPr="00443110">
              <w:rPr>
                <w:rFonts w:ascii="Times New Roman" w:hAnsi="Times New Roman" w:cs="Times New Roman"/>
                <w:sz w:val="24"/>
                <w:szCs w:val="24"/>
              </w:rPr>
              <w:t xml:space="preserve">Учитель-логопед,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высшая</w:t>
            </w:r>
          </w:p>
        </w:tc>
      </w:tr>
      <w:tr w:rsidR="00142710" w:rsidRPr="00443110" w:rsidTr="001427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proofErr w:type="spellStart"/>
            <w:r w:rsidRPr="00443110">
              <w:rPr>
                <w:rFonts w:ascii="Times New Roman" w:hAnsi="Times New Roman" w:cs="Times New Roman"/>
                <w:sz w:val="24"/>
                <w:szCs w:val="24"/>
              </w:rPr>
              <w:t>Кирцева</w:t>
            </w:r>
            <w:proofErr w:type="spellEnd"/>
            <w:r w:rsidRPr="00443110">
              <w:rPr>
                <w:rFonts w:ascii="Times New Roman" w:hAnsi="Times New Roman" w:cs="Times New Roman"/>
                <w:sz w:val="24"/>
                <w:szCs w:val="24"/>
              </w:rPr>
              <w:t xml:space="preserve"> Елена Викторовна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Дефектолог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высшая</w:t>
            </w:r>
          </w:p>
        </w:tc>
      </w:tr>
      <w:tr w:rsidR="00142710" w:rsidRPr="00443110" w:rsidTr="001427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proofErr w:type="spellStart"/>
            <w:r w:rsidRPr="00443110">
              <w:rPr>
                <w:rFonts w:ascii="Times New Roman" w:hAnsi="Times New Roman" w:cs="Times New Roman"/>
                <w:sz w:val="24"/>
                <w:szCs w:val="24"/>
              </w:rPr>
              <w:t>Кудашова</w:t>
            </w:r>
            <w:proofErr w:type="spellEnd"/>
            <w:r w:rsidRPr="00443110">
              <w:rPr>
                <w:rFonts w:ascii="Times New Roman" w:hAnsi="Times New Roman" w:cs="Times New Roman"/>
                <w:sz w:val="24"/>
                <w:szCs w:val="24"/>
              </w:rPr>
              <w:t xml:space="preserve"> Мария Ильинична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Социальный педагог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710" w:rsidRPr="00443110" w:rsidRDefault="00142710">
            <w:pPr>
              <w:jc w:val="center"/>
              <w:rPr>
                <w:rFonts w:ascii="Times New Roman" w:hAnsi="Times New Roman" w:cs="Times New Roman"/>
                <w:sz w:val="24"/>
                <w:szCs w:val="24"/>
              </w:rPr>
            </w:pPr>
            <w:r w:rsidRPr="00443110">
              <w:rPr>
                <w:rFonts w:ascii="Times New Roman" w:hAnsi="Times New Roman" w:cs="Times New Roman"/>
                <w:sz w:val="24"/>
                <w:szCs w:val="24"/>
              </w:rPr>
              <w:t>Соответствие занимаемой должности</w:t>
            </w:r>
          </w:p>
        </w:tc>
      </w:tr>
    </w:tbl>
    <w:p w:rsidR="00142710" w:rsidRPr="00443110" w:rsidRDefault="00142710" w:rsidP="00142710">
      <w:pPr>
        <w:spacing w:line="240" w:lineRule="auto"/>
        <w:rPr>
          <w:rFonts w:ascii="Times New Roman" w:hAnsi="Times New Roman" w:cs="Times New Roman"/>
          <w:sz w:val="24"/>
          <w:szCs w:val="24"/>
        </w:rPr>
      </w:pPr>
    </w:p>
    <w:p w:rsidR="00142710" w:rsidRPr="00443110" w:rsidRDefault="00142710" w:rsidP="00142710">
      <w:pPr>
        <w:spacing w:line="240" w:lineRule="auto"/>
        <w:rPr>
          <w:rFonts w:ascii="Times New Roman" w:hAnsi="Times New Roman" w:cs="Times New Roman"/>
          <w:sz w:val="24"/>
          <w:szCs w:val="24"/>
        </w:rPr>
      </w:pPr>
      <w:r w:rsidRPr="00443110">
        <w:rPr>
          <w:rFonts w:ascii="Times New Roman" w:hAnsi="Times New Roman" w:cs="Times New Roman"/>
          <w:sz w:val="24"/>
          <w:szCs w:val="24"/>
        </w:rPr>
        <w:t xml:space="preserve">Кадровый состав психологической службы МБОУ «СШ№8» включает в себя: 3 педагога-психолога, 1 учитель-логопед,1 дефектолог,1 социальный педагог. Открыта ставка </w:t>
      </w:r>
      <w:proofErr w:type="spellStart"/>
      <w:r w:rsidRPr="00443110">
        <w:rPr>
          <w:rFonts w:ascii="Times New Roman" w:hAnsi="Times New Roman" w:cs="Times New Roman"/>
          <w:sz w:val="24"/>
          <w:szCs w:val="24"/>
        </w:rPr>
        <w:t>тьютора</w:t>
      </w:r>
      <w:proofErr w:type="spellEnd"/>
      <w:r w:rsidRPr="00443110">
        <w:rPr>
          <w:rFonts w:ascii="Times New Roman" w:hAnsi="Times New Roman" w:cs="Times New Roman"/>
          <w:sz w:val="24"/>
          <w:szCs w:val="24"/>
        </w:rPr>
        <w:t>.</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b/>
          <w:sz w:val="24"/>
          <w:szCs w:val="24"/>
        </w:rPr>
        <w:t xml:space="preserve">С данной категорией </w:t>
      </w:r>
      <w:proofErr w:type="gramStart"/>
      <w:r w:rsidRPr="00443110">
        <w:rPr>
          <w:rFonts w:ascii="Times New Roman" w:hAnsi="Times New Roman" w:cs="Times New Roman"/>
          <w:b/>
          <w:sz w:val="24"/>
          <w:szCs w:val="24"/>
        </w:rPr>
        <w:t>обучающихся</w:t>
      </w:r>
      <w:proofErr w:type="gramEnd"/>
      <w:r w:rsidRPr="00443110">
        <w:rPr>
          <w:rFonts w:ascii="Times New Roman" w:hAnsi="Times New Roman" w:cs="Times New Roman"/>
          <w:b/>
          <w:sz w:val="24"/>
          <w:szCs w:val="24"/>
        </w:rPr>
        <w:t xml:space="preserve"> работают все специалисты психологической службы нашей школы: педагоги-психологи, логопед, социальный педагог, школьный фельдшер</w:t>
      </w:r>
      <w:r w:rsidRPr="00443110">
        <w:rPr>
          <w:rFonts w:ascii="Times New Roman" w:hAnsi="Times New Roman" w:cs="Times New Roman"/>
          <w:sz w:val="24"/>
          <w:szCs w:val="24"/>
        </w:rPr>
        <w:t>.</w:t>
      </w:r>
    </w:p>
    <w:p w:rsidR="00142710" w:rsidRPr="00443110" w:rsidRDefault="00142710" w:rsidP="00142710">
      <w:pPr>
        <w:pStyle w:val="a3"/>
        <w:spacing w:before="0" w:beforeAutospacing="0" w:after="0" w:afterAutospacing="0"/>
        <w:ind w:firstLine="709"/>
        <w:jc w:val="both"/>
      </w:pPr>
      <w:r w:rsidRPr="00443110">
        <w:t>Кроме всего прочего, классные руководители, учителя-предметники, администрация школы делают все возможное для комфортного  пребывания школьников данной категории в образовательном учреждении.</w:t>
      </w:r>
    </w:p>
    <w:p w:rsidR="00142710" w:rsidRDefault="00142710" w:rsidP="00142710">
      <w:pPr>
        <w:spacing w:line="240" w:lineRule="auto"/>
        <w:jc w:val="both"/>
        <w:rPr>
          <w:rFonts w:ascii="Times New Roman" w:hAnsi="Times New Roman" w:cs="Times New Roman"/>
          <w:iCs/>
          <w:sz w:val="24"/>
          <w:szCs w:val="24"/>
        </w:rPr>
      </w:pPr>
      <w:r w:rsidRPr="00443110">
        <w:rPr>
          <w:rFonts w:ascii="Times New Roman" w:hAnsi="Times New Roman" w:cs="Times New Roman"/>
          <w:sz w:val="24"/>
          <w:szCs w:val="24"/>
        </w:rPr>
        <w:t xml:space="preserve">Осуществляя психологическое сопровождение обучающихся с ЗПР, психологи проводят </w:t>
      </w:r>
      <w:r w:rsidRPr="00443110">
        <w:rPr>
          <w:rFonts w:ascii="Times New Roman" w:hAnsi="Times New Roman" w:cs="Times New Roman"/>
          <w:iCs/>
          <w:sz w:val="24"/>
          <w:szCs w:val="24"/>
        </w:rPr>
        <w:t xml:space="preserve">индивидуальную и групповую профилактическую, диагностическую, консультативную, коррекционную работу с обучающимися; экспертную, консультационную, просветительскую работу с педагогическими работниками и родителями по вопросам развития, обучения и воспитания детей в общеобразовательном учреждении; участвуют в работе </w:t>
      </w:r>
      <w:proofErr w:type="spellStart"/>
      <w:r w:rsidRPr="00443110">
        <w:rPr>
          <w:rFonts w:ascii="Times New Roman" w:hAnsi="Times New Roman" w:cs="Times New Roman"/>
          <w:iCs/>
          <w:sz w:val="24"/>
          <w:szCs w:val="24"/>
        </w:rPr>
        <w:t>психолого</w:t>
      </w:r>
      <w:proofErr w:type="spellEnd"/>
      <w:r w:rsidRPr="00443110">
        <w:rPr>
          <w:rFonts w:ascii="Times New Roman" w:hAnsi="Times New Roman" w:cs="Times New Roman"/>
          <w:iCs/>
          <w:sz w:val="24"/>
          <w:szCs w:val="24"/>
        </w:rPr>
        <w:t xml:space="preserve"> - медико-педагогического консилиума (</w:t>
      </w:r>
      <w:proofErr w:type="spellStart"/>
      <w:r w:rsidRPr="00443110">
        <w:rPr>
          <w:rFonts w:ascii="Times New Roman" w:hAnsi="Times New Roman" w:cs="Times New Roman"/>
          <w:iCs/>
          <w:sz w:val="24"/>
          <w:szCs w:val="24"/>
        </w:rPr>
        <w:t>ПМПк</w:t>
      </w:r>
      <w:proofErr w:type="spellEnd"/>
      <w:r w:rsidRPr="00443110">
        <w:rPr>
          <w:rFonts w:ascii="Times New Roman" w:hAnsi="Times New Roman" w:cs="Times New Roman"/>
          <w:iCs/>
          <w:sz w:val="24"/>
          <w:szCs w:val="24"/>
        </w:rPr>
        <w:t>) образовательного учреждения и ТПМПК. И все это при непосредственной поддержке и помощи родителей, законных представителей «особенных» школьников.</w:t>
      </w:r>
    </w:p>
    <w:p w:rsidR="00443110" w:rsidRPr="00443110" w:rsidRDefault="00443110" w:rsidP="00443110">
      <w:pPr>
        <w:pStyle w:val="a5"/>
        <w:ind w:firstLine="709"/>
        <w:jc w:val="both"/>
        <w:rPr>
          <w:rFonts w:ascii="Times New Roman" w:hAnsi="Times New Roman" w:cs="Times New Roman"/>
          <w:i/>
          <w:sz w:val="24"/>
          <w:szCs w:val="24"/>
        </w:rPr>
      </w:pPr>
      <w:r w:rsidRPr="00443110">
        <w:rPr>
          <w:rFonts w:ascii="Times New Roman" w:hAnsi="Times New Roman" w:cs="Times New Roman"/>
          <w:i/>
          <w:sz w:val="24"/>
          <w:szCs w:val="24"/>
        </w:rPr>
        <w:t>Основная цель сопровождающей работы:</w:t>
      </w:r>
    </w:p>
    <w:p w:rsidR="00443110" w:rsidRPr="00443110" w:rsidRDefault="00443110" w:rsidP="00443110">
      <w:pPr>
        <w:pStyle w:val="a5"/>
        <w:ind w:firstLine="709"/>
        <w:jc w:val="both"/>
        <w:rPr>
          <w:rFonts w:ascii="Times New Roman" w:eastAsia="Times New Roman" w:hAnsi="Times New Roman" w:cs="Times New Roman"/>
          <w:b/>
          <w:sz w:val="24"/>
          <w:szCs w:val="24"/>
        </w:rPr>
      </w:pPr>
      <w:r w:rsidRPr="00443110">
        <w:rPr>
          <w:rFonts w:ascii="Times New Roman" w:hAnsi="Times New Roman" w:cs="Times New Roman"/>
          <w:b/>
          <w:sz w:val="24"/>
          <w:szCs w:val="24"/>
        </w:rPr>
        <w:t xml:space="preserve">  </w:t>
      </w:r>
      <w:r w:rsidRPr="00443110">
        <w:rPr>
          <w:rFonts w:ascii="Times New Roman" w:eastAsia="Times New Roman" w:hAnsi="Times New Roman" w:cs="Times New Roman"/>
          <w:b/>
          <w:sz w:val="24"/>
          <w:szCs w:val="24"/>
        </w:rPr>
        <w:t>Создание оптимальных условий для детей ЗПР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содействие социально-психологической адаптации в современном социуме.</w:t>
      </w:r>
    </w:p>
    <w:p w:rsidR="00443110" w:rsidRDefault="00443110" w:rsidP="00142710">
      <w:pPr>
        <w:spacing w:line="240" w:lineRule="auto"/>
        <w:jc w:val="both"/>
        <w:rPr>
          <w:rFonts w:ascii="Times New Roman" w:hAnsi="Times New Roman" w:cs="Times New Roman"/>
          <w:iCs/>
          <w:sz w:val="24"/>
          <w:szCs w:val="24"/>
        </w:rPr>
      </w:pPr>
    </w:p>
    <w:p w:rsidR="00443110" w:rsidRDefault="00443110" w:rsidP="00142710">
      <w:pPr>
        <w:spacing w:line="240" w:lineRule="auto"/>
        <w:jc w:val="both"/>
        <w:rPr>
          <w:rFonts w:ascii="Times New Roman" w:hAnsi="Times New Roman" w:cs="Times New Roman"/>
          <w:iCs/>
          <w:sz w:val="24"/>
          <w:szCs w:val="24"/>
        </w:rPr>
      </w:pPr>
    </w:p>
    <w:p w:rsidR="00443110" w:rsidRPr="00443110" w:rsidRDefault="00443110" w:rsidP="00443110">
      <w:pPr>
        <w:tabs>
          <w:tab w:val="left" w:pos="2930"/>
        </w:tabs>
        <w:spacing w:line="240" w:lineRule="auto"/>
        <w:jc w:val="both"/>
        <w:rPr>
          <w:rFonts w:ascii="Times New Roman" w:hAnsi="Times New Roman" w:cs="Times New Roman"/>
          <w:b/>
          <w:i/>
          <w:iCs/>
          <w:sz w:val="24"/>
          <w:szCs w:val="24"/>
        </w:rPr>
      </w:pPr>
      <w:r>
        <w:rPr>
          <w:rFonts w:ascii="Times New Roman" w:hAnsi="Times New Roman" w:cs="Times New Roman"/>
          <w:iCs/>
          <w:sz w:val="24"/>
          <w:szCs w:val="24"/>
        </w:rPr>
        <w:lastRenderedPageBreak/>
        <w:tab/>
      </w:r>
      <w:r w:rsidRPr="00443110">
        <w:rPr>
          <w:rFonts w:ascii="Times New Roman" w:hAnsi="Times New Roman" w:cs="Times New Roman"/>
          <w:b/>
          <w:i/>
          <w:iCs/>
          <w:sz w:val="24"/>
          <w:szCs w:val="24"/>
        </w:rPr>
        <w:t>Основные направления работы</w:t>
      </w:r>
    </w:p>
    <w:p w:rsidR="00142710" w:rsidRPr="00443110" w:rsidRDefault="00142710" w:rsidP="00142710">
      <w:pPr>
        <w:pStyle w:val="a3"/>
        <w:spacing w:before="0" w:beforeAutospacing="0" w:after="0" w:afterAutospacing="0"/>
        <w:ind w:firstLine="709"/>
        <w:jc w:val="both"/>
        <w:rPr>
          <w:b/>
          <w:bCs/>
        </w:rPr>
      </w:pPr>
      <w:r w:rsidRPr="00443110">
        <w:rPr>
          <w:b/>
          <w:bCs/>
        </w:rPr>
        <w:t>Диагностическое направление</w:t>
      </w:r>
    </w:p>
    <w:p w:rsidR="00142710" w:rsidRPr="00443110" w:rsidRDefault="00142710" w:rsidP="00142710">
      <w:pPr>
        <w:pStyle w:val="a3"/>
        <w:spacing w:before="0" w:beforeAutospacing="0" w:after="0" w:afterAutospacing="0"/>
        <w:ind w:firstLine="709"/>
        <w:jc w:val="both"/>
      </w:pPr>
      <w:r w:rsidRPr="00443110">
        <w:t xml:space="preserve">Диагностическое направление работы включает в себя первичное обследование, а также систематические этапные наблюдения за динамикой и коррекцией психического развития ребенка. К настоящему времени в арсенале психологов имеются комплекс методик для наблюдения за динамикой и коррекцией психического развития обучающихся с ЗПР. Это и диагностический комплекс Л.Я. </w:t>
      </w:r>
      <w:proofErr w:type="spellStart"/>
      <w:r w:rsidRPr="00443110">
        <w:t>Ясюковой</w:t>
      </w:r>
      <w:proofErr w:type="spellEnd"/>
      <w:r w:rsidRPr="00443110">
        <w:t xml:space="preserve"> «Прогноз и профилактика проблем в обучении», диагностический комплект М.М. Семаго, Н.Я. Семаго «Исследование особенностей развития познавательной сферы детей дошкольного и младшего школьного возраста», Диагностический комплекс «</w:t>
      </w:r>
      <w:proofErr w:type="spellStart"/>
      <w:r w:rsidRPr="00443110">
        <w:t>Амалтея</w:t>
      </w:r>
      <w:proofErr w:type="spellEnd"/>
      <w:r w:rsidRPr="00443110">
        <w:t>», комплекс компьютерных психодиагностических и развивающих методик «Психология в школе» и т.д.</w:t>
      </w:r>
    </w:p>
    <w:p w:rsidR="00142710" w:rsidRPr="00443110" w:rsidRDefault="00142710" w:rsidP="00142710">
      <w:pPr>
        <w:pStyle w:val="a5"/>
        <w:ind w:firstLine="709"/>
        <w:jc w:val="both"/>
        <w:rPr>
          <w:rFonts w:ascii="Times New Roman" w:hAnsi="Times New Roman" w:cs="Times New Roman"/>
          <w:sz w:val="24"/>
          <w:szCs w:val="24"/>
        </w:rPr>
      </w:pPr>
      <w:r w:rsidRPr="00443110">
        <w:rPr>
          <w:rFonts w:ascii="Times New Roman" w:hAnsi="Times New Roman" w:cs="Times New Roman"/>
          <w:sz w:val="24"/>
          <w:szCs w:val="24"/>
        </w:rPr>
        <w:t xml:space="preserve">Результаты  систематических этапных наблюдений (в начале и конце учебного года) за динамикой и коррекцией психического развития ребенка заносятся в индивидуальную карту развития обучающегося. Карта разработана группой специалистов МБОУ «СШ №8» и содержит  пять  основных разделов: </w:t>
      </w:r>
      <w:proofErr w:type="gramStart"/>
      <w:r w:rsidRPr="00443110">
        <w:rPr>
          <w:rFonts w:ascii="Times New Roman" w:hAnsi="Times New Roman" w:cs="Times New Roman"/>
          <w:sz w:val="24"/>
          <w:szCs w:val="24"/>
        </w:rPr>
        <w:t>социальный</w:t>
      </w:r>
      <w:proofErr w:type="gramEnd"/>
      <w:r w:rsidRPr="00443110">
        <w:rPr>
          <w:rFonts w:ascii="Times New Roman" w:hAnsi="Times New Roman" w:cs="Times New Roman"/>
          <w:sz w:val="24"/>
          <w:szCs w:val="24"/>
        </w:rPr>
        <w:t xml:space="preserve"> (общие сведения о семье и ребенке), медицинский (группа здоровья, общие сведения об уровне здоровья), учебный (успеваемость по предметам, формирование УУД, результаты отслеживания </w:t>
      </w:r>
      <w:proofErr w:type="spellStart"/>
      <w:r w:rsidRPr="00443110">
        <w:rPr>
          <w:rFonts w:ascii="Times New Roman" w:hAnsi="Times New Roman" w:cs="Times New Roman"/>
          <w:sz w:val="24"/>
          <w:szCs w:val="24"/>
        </w:rPr>
        <w:t>общеучебных</w:t>
      </w:r>
      <w:proofErr w:type="spellEnd"/>
      <w:r w:rsidRPr="00443110">
        <w:rPr>
          <w:rFonts w:ascii="Times New Roman" w:hAnsi="Times New Roman" w:cs="Times New Roman"/>
          <w:sz w:val="24"/>
          <w:szCs w:val="24"/>
        </w:rPr>
        <w:t xml:space="preserve"> навыков), психологический (динамика познавательного и личностного развития школьника), логопедический (динамика речевого развития).</w:t>
      </w:r>
    </w:p>
    <w:p w:rsidR="00142710" w:rsidRPr="00443110" w:rsidRDefault="00142710" w:rsidP="00142710">
      <w:pPr>
        <w:pStyle w:val="a5"/>
        <w:ind w:firstLine="709"/>
        <w:jc w:val="both"/>
        <w:rPr>
          <w:rFonts w:ascii="Times New Roman" w:hAnsi="Times New Roman" w:cs="Times New Roman"/>
          <w:sz w:val="24"/>
          <w:szCs w:val="24"/>
        </w:rPr>
      </w:pPr>
      <w:r w:rsidRPr="00443110">
        <w:rPr>
          <w:rFonts w:ascii="Times New Roman" w:hAnsi="Times New Roman" w:cs="Times New Roman"/>
          <w:sz w:val="24"/>
          <w:szCs w:val="24"/>
        </w:rPr>
        <w:t xml:space="preserve">Деятельность психолога не может протекать изолированно от работы других специалистов образовательного учреждения (в том числе, учителя- логопеда, социального педагога и т.д.). </w:t>
      </w:r>
    </w:p>
    <w:p w:rsidR="00142710" w:rsidRPr="00443110" w:rsidRDefault="00142710" w:rsidP="00142710">
      <w:pPr>
        <w:pStyle w:val="a5"/>
        <w:ind w:firstLine="709"/>
        <w:jc w:val="both"/>
        <w:rPr>
          <w:rFonts w:ascii="Times New Roman" w:hAnsi="Times New Roman" w:cs="Times New Roman"/>
          <w:sz w:val="24"/>
          <w:szCs w:val="24"/>
        </w:rPr>
      </w:pPr>
      <w:r w:rsidRPr="00443110">
        <w:rPr>
          <w:rFonts w:ascii="Times New Roman" w:hAnsi="Times New Roman" w:cs="Times New Roman"/>
          <w:sz w:val="24"/>
          <w:szCs w:val="24"/>
        </w:rPr>
        <w:t xml:space="preserve">Коллегиальное обсуждение результатов обследования всеми специалистами </w:t>
      </w:r>
      <w:proofErr w:type="spellStart"/>
      <w:r w:rsidRPr="00443110">
        <w:rPr>
          <w:rFonts w:ascii="Times New Roman" w:hAnsi="Times New Roman" w:cs="Times New Roman"/>
          <w:sz w:val="24"/>
          <w:szCs w:val="24"/>
        </w:rPr>
        <w:t>ПМПк</w:t>
      </w:r>
      <w:proofErr w:type="spellEnd"/>
      <w:r w:rsidRPr="00443110">
        <w:rPr>
          <w:rFonts w:ascii="Times New Roman" w:hAnsi="Times New Roman" w:cs="Times New Roman"/>
          <w:sz w:val="24"/>
          <w:szCs w:val="24"/>
        </w:rPr>
        <w:t xml:space="preserve"> позволяет выработать единое представление о характере и особенностях развития ребенка, определить общий прогноз его дальнейшего развития, комплекс необходимых коррекционно-развивающих мероприятий и разработать программу индивидуальной коррекционной работы с ребенком.</w:t>
      </w:r>
      <w:r w:rsidR="00AF5337" w:rsidRPr="00443110">
        <w:rPr>
          <w:rFonts w:ascii="Times New Roman" w:hAnsi="Times New Roman" w:cs="Times New Roman"/>
          <w:sz w:val="24"/>
          <w:szCs w:val="24"/>
        </w:rPr>
        <w:t xml:space="preserve"> За текущий учебный год было проведено 30 диагностических мероприятий со всеми обучающимися с ОВЗ</w:t>
      </w:r>
    </w:p>
    <w:p w:rsidR="00142710" w:rsidRPr="00443110" w:rsidRDefault="00142710" w:rsidP="00142710">
      <w:pPr>
        <w:pStyle w:val="a3"/>
        <w:spacing w:before="0" w:beforeAutospacing="0" w:after="0" w:afterAutospacing="0"/>
        <w:ind w:firstLine="709"/>
        <w:jc w:val="both"/>
      </w:pPr>
      <w:r w:rsidRPr="00443110">
        <w:rPr>
          <w:b/>
          <w:bCs/>
        </w:rPr>
        <w:t>Коррекционно-развивающее направление</w:t>
      </w:r>
    </w:p>
    <w:p w:rsidR="00142710" w:rsidRPr="00443110" w:rsidRDefault="00142710" w:rsidP="00142710">
      <w:pPr>
        <w:pStyle w:val="a5"/>
        <w:ind w:firstLine="709"/>
        <w:jc w:val="both"/>
        <w:rPr>
          <w:rFonts w:ascii="Times New Roman" w:hAnsi="Times New Roman" w:cs="Times New Roman"/>
          <w:sz w:val="24"/>
          <w:szCs w:val="24"/>
        </w:rPr>
      </w:pPr>
      <w:r w:rsidRPr="00443110">
        <w:rPr>
          <w:rFonts w:ascii="Times New Roman" w:hAnsi="Times New Roman" w:cs="Times New Roman"/>
          <w:sz w:val="24"/>
          <w:szCs w:val="24"/>
        </w:rPr>
        <w:t>В соответствии с особенностями развития ребенка и решением консилиума образовательного учреждения психолог определяет направления и средства коррекционно-развивающей работы, периодичность и продолжительность цикла специальных занятий.</w:t>
      </w:r>
    </w:p>
    <w:p w:rsidR="00142710" w:rsidRPr="00443110" w:rsidRDefault="00142710" w:rsidP="00142710">
      <w:pPr>
        <w:pStyle w:val="a3"/>
        <w:spacing w:before="0" w:beforeAutospacing="0" w:after="0" w:afterAutospacing="0"/>
        <w:ind w:firstLine="709"/>
        <w:jc w:val="both"/>
      </w:pPr>
      <w:r w:rsidRPr="00443110">
        <w:t xml:space="preserve">Основными направлениями коррекционно-развивающей работы психологов  МБОУ «СШ №8» с детьми с ЗПР, находящимися в условиях образовательной школы, являются: </w:t>
      </w:r>
    </w:p>
    <w:p w:rsidR="00142710" w:rsidRPr="00443110" w:rsidRDefault="00142710" w:rsidP="00142710">
      <w:pPr>
        <w:pStyle w:val="a3"/>
        <w:numPr>
          <w:ilvl w:val="0"/>
          <w:numId w:val="1"/>
        </w:numPr>
        <w:spacing w:before="0" w:beforeAutospacing="0" w:after="0" w:afterAutospacing="0"/>
        <w:ind w:left="0" w:firstLine="709"/>
        <w:jc w:val="both"/>
      </w:pPr>
      <w:r w:rsidRPr="00443110">
        <w:t>развитие эмоционально-личностной сферы и коррекция ее недостатков;</w:t>
      </w:r>
    </w:p>
    <w:p w:rsidR="00142710" w:rsidRPr="00443110" w:rsidRDefault="00142710" w:rsidP="00142710">
      <w:pPr>
        <w:pStyle w:val="a3"/>
        <w:numPr>
          <w:ilvl w:val="0"/>
          <w:numId w:val="1"/>
        </w:numPr>
        <w:spacing w:before="0" w:beforeAutospacing="0" w:after="0" w:afterAutospacing="0"/>
        <w:ind w:left="0" w:firstLine="709"/>
        <w:jc w:val="both"/>
      </w:pPr>
      <w:r w:rsidRPr="00443110">
        <w:t>развитие познавательной деятельности и целенаправленное формирование высших психических функций;</w:t>
      </w:r>
    </w:p>
    <w:p w:rsidR="00142710" w:rsidRPr="00443110" w:rsidRDefault="00142710" w:rsidP="00142710">
      <w:pPr>
        <w:pStyle w:val="a3"/>
        <w:numPr>
          <w:ilvl w:val="0"/>
          <w:numId w:val="1"/>
        </w:numPr>
        <w:spacing w:before="0" w:beforeAutospacing="0" w:after="0" w:afterAutospacing="0"/>
        <w:ind w:left="0" w:firstLine="709"/>
        <w:jc w:val="both"/>
      </w:pPr>
      <w:r w:rsidRPr="00443110">
        <w:t>формирование произвольной регуляции деятельности и поведения.</w:t>
      </w:r>
    </w:p>
    <w:p w:rsidR="00142710" w:rsidRPr="00443110" w:rsidRDefault="00142710" w:rsidP="00443110">
      <w:pPr>
        <w:pStyle w:val="a5"/>
        <w:ind w:firstLine="709"/>
        <w:jc w:val="both"/>
        <w:rPr>
          <w:rFonts w:ascii="Times New Roman" w:eastAsia="Times New Roman" w:hAnsi="Times New Roman" w:cs="Times New Roman"/>
          <w:b/>
          <w:sz w:val="24"/>
          <w:szCs w:val="24"/>
        </w:rPr>
      </w:pPr>
      <w:r w:rsidRPr="00443110">
        <w:rPr>
          <w:rFonts w:ascii="Times New Roman" w:hAnsi="Times New Roman" w:cs="Times New Roman"/>
          <w:sz w:val="24"/>
          <w:szCs w:val="24"/>
        </w:rPr>
        <w:t xml:space="preserve">Педагогами-психологами МБОУ «СШ №8» разработаны и реализуются программы коррекционно-развивающей работы с детьми ЗПР: «Психологическая азбука» для школьников 1-4 класса, «Познай себя» для обучающихся 6-7 классов, «Шаг в будущее»-8-9 классов. </w:t>
      </w:r>
    </w:p>
    <w:p w:rsidR="00142710" w:rsidRPr="00443110" w:rsidRDefault="00142710" w:rsidP="00142710">
      <w:pPr>
        <w:pStyle w:val="a5"/>
        <w:ind w:left="720"/>
        <w:jc w:val="both"/>
        <w:rPr>
          <w:rFonts w:ascii="Times New Roman" w:hAnsi="Times New Roman" w:cs="Times New Roman"/>
          <w:sz w:val="24"/>
          <w:szCs w:val="24"/>
        </w:rPr>
      </w:pPr>
      <w:r w:rsidRPr="00443110">
        <w:rPr>
          <w:rFonts w:ascii="Times New Roman" w:hAnsi="Times New Roman" w:cs="Times New Roman"/>
          <w:sz w:val="24"/>
          <w:szCs w:val="24"/>
        </w:rPr>
        <w:t>В структуре каждого занятия выделяются традиционные смысловые блоки.</w:t>
      </w:r>
    </w:p>
    <w:p w:rsidR="00AF5337" w:rsidRPr="00443110" w:rsidRDefault="00AF5337" w:rsidP="00142710">
      <w:pPr>
        <w:pStyle w:val="a3"/>
        <w:spacing w:before="0" w:beforeAutospacing="0" w:after="0" w:afterAutospacing="0"/>
        <w:ind w:firstLine="709"/>
        <w:jc w:val="both"/>
      </w:pPr>
      <w:r w:rsidRPr="00443110">
        <w:t>За текущий период было проведено 244 коррекционно-развивающих занятия, направленных  на развитие когнитивной деятельности, формирование произвольной регуляции деятельности и поведения, развитие эмоционально-личностной сферы и коррекция ее недостатков со всеми обучающимися имеющими ограниченные возможности здоровья.</w:t>
      </w:r>
    </w:p>
    <w:p w:rsidR="00142710" w:rsidRPr="00443110" w:rsidRDefault="00AF5337" w:rsidP="00142710">
      <w:pPr>
        <w:pStyle w:val="a3"/>
        <w:spacing w:before="0" w:beforeAutospacing="0" w:after="0" w:afterAutospacing="0"/>
        <w:ind w:firstLine="709"/>
        <w:jc w:val="both"/>
      </w:pPr>
      <w:r w:rsidRPr="00443110">
        <w:rPr>
          <w:b/>
          <w:bCs/>
        </w:rPr>
        <w:t xml:space="preserve"> </w:t>
      </w:r>
      <w:r w:rsidR="00142710" w:rsidRPr="00443110">
        <w:rPr>
          <w:b/>
          <w:bCs/>
        </w:rPr>
        <w:t>Консультативно-просветительское и профилактическое направление.</w:t>
      </w:r>
    </w:p>
    <w:p w:rsidR="00142710" w:rsidRPr="00443110" w:rsidRDefault="00142710" w:rsidP="00142710">
      <w:pPr>
        <w:pStyle w:val="a3"/>
        <w:spacing w:before="0" w:beforeAutospacing="0" w:after="0" w:afterAutospacing="0"/>
        <w:ind w:firstLine="709"/>
        <w:jc w:val="both"/>
      </w:pPr>
      <w:r w:rsidRPr="00443110">
        <w:t>Работа по данному направлению обеспечивает оказание педагогам и родителям помощи в воспитании и обучении ребенка с ЗПР. Психолог разрабатывает рекомендации в соответствии с возрастными и индивидуально-типическими особенностями детей, состоянием их соматического и психического здоровья, проводит мероприятия, способствующие повышению профессиональной компетенции учителей, включению родителей в решение коррекционно-воспитательных задач.</w:t>
      </w:r>
    </w:p>
    <w:p w:rsidR="00142710" w:rsidRPr="00443110" w:rsidRDefault="00142710" w:rsidP="00142710">
      <w:pPr>
        <w:spacing w:after="0" w:line="240" w:lineRule="auto"/>
        <w:ind w:firstLine="709"/>
        <w:jc w:val="both"/>
        <w:rPr>
          <w:rFonts w:ascii="Times New Roman" w:hAnsi="Times New Roman" w:cs="Times New Roman"/>
          <w:sz w:val="24"/>
          <w:szCs w:val="24"/>
        </w:rPr>
      </w:pPr>
      <w:proofErr w:type="gramStart"/>
      <w:r w:rsidRPr="00443110">
        <w:rPr>
          <w:rFonts w:ascii="Times New Roman" w:hAnsi="Times New Roman" w:cs="Times New Roman"/>
          <w:sz w:val="24"/>
          <w:szCs w:val="24"/>
        </w:rPr>
        <w:t xml:space="preserve">Основными задачами </w:t>
      </w:r>
      <w:r w:rsidRPr="00443110">
        <w:rPr>
          <w:rFonts w:ascii="Times New Roman" w:hAnsi="Times New Roman" w:cs="Times New Roman"/>
          <w:b/>
          <w:sz w:val="24"/>
          <w:szCs w:val="24"/>
        </w:rPr>
        <w:t>психологического просвещения педагогов</w:t>
      </w:r>
      <w:r w:rsidRPr="00443110">
        <w:rPr>
          <w:rFonts w:ascii="Times New Roman" w:hAnsi="Times New Roman" w:cs="Times New Roman"/>
          <w:sz w:val="24"/>
          <w:szCs w:val="24"/>
        </w:rPr>
        <w:t xml:space="preserve"> являются раскрытие «слабых» и «сильных» сторон когнитивного и личностного развития ребенка, определение способов компенсации трудностей, выработка наиболее адекватных путей взаимодействия учителя с ребенком при фронтальной и индивидуальной формах организации занятий.</w:t>
      </w:r>
      <w:proofErr w:type="gramEnd"/>
    </w:p>
    <w:p w:rsidR="00142710" w:rsidRPr="00443110" w:rsidRDefault="00142710" w:rsidP="00142710">
      <w:pPr>
        <w:spacing w:after="0" w:line="240" w:lineRule="auto"/>
        <w:ind w:firstLine="709"/>
        <w:jc w:val="both"/>
        <w:rPr>
          <w:rFonts w:ascii="Times New Roman" w:hAnsi="Times New Roman" w:cs="Times New Roman"/>
          <w:sz w:val="24"/>
          <w:szCs w:val="24"/>
        </w:rPr>
      </w:pPr>
      <w:r w:rsidRPr="00443110">
        <w:rPr>
          <w:rFonts w:ascii="Times New Roman" w:hAnsi="Times New Roman" w:cs="Times New Roman"/>
          <w:sz w:val="24"/>
          <w:szCs w:val="24"/>
        </w:rPr>
        <w:t xml:space="preserve">Для педагогов МБОУ «СШ №8» </w:t>
      </w:r>
      <w:r w:rsidR="00AF5337" w:rsidRPr="00443110">
        <w:rPr>
          <w:rFonts w:ascii="Times New Roman" w:hAnsi="Times New Roman" w:cs="Times New Roman"/>
          <w:sz w:val="24"/>
          <w:szCs w:val="24"/>
        </w:rPr>
        <w:t xml:space="preserve">были проведены </w:t>
      </w:r>
      <w:r w:rsidRPr="00443110">
        <w:rPr>
          <w:rFonts w:ascii="Times New Roman" w:hAnsi="Times New Roman" w:cs="Times New Roman"/>
          <w:sz w:val="24"/>
          <w:szCs w:val="24"/>
        </w:rPr>
        <w:t xml:space="preserve">семинары и консультации: «Осуществление индивидуального и дифференцированного подхода в процессе выполнения детьми с ЗПР учебных </w:t>
      </w:r>
      <w:r w:rsidRPr="00443110">
        <w:rPr>
          <w:rFonts w:ascii="Times New Roman" w:hAnsi="Times New Roman" w:cs="Times New Roman"/>
          <w:sz w:val="24"/>
          <w:szCs w:val="24"/>
        </w:rPr>
        <w:lastRenderedPageBreak/>
        <w:t>заданий», «Возрастные и индивидуально-типические особенности обучающихся с ЗПР», «Мы - разные»,</w:t>
      </w:r>
      <w:r w:rsidRPr="00443110">
        <w:rPr>
          <w:rFonts w:ascii="Times New Roman" w:eastAsia="+mn-ea" w:hAnsi="Times New Roman" w:cs="Times New Roman"/>
          <w:color w:val="000000"/>
          <w:kern w:val="24"/>
          <w:sz w:val="24"/>
          <w:szCs w:val="24"/>
        </w:rPr>
        <w:t xml:space="preserve"> </w:t>
      </w:r>
      <w:r w:rsidRPr="00443110">
        <w:rPr>
          <w:rFonts w:ascii="Times New Roman" w:hAnsi="Times New Roman" w:cs="Times New Roman"/>
          <w:sz w:val="24"/>
          <w:szCs w:val="24"/>
        </w:rPr>
        <w:t>«Мы вместе», «Развитие познавательных процессов у школьников с ЗПР».</w:t>
      </w:r>
    </w:p>
    <w:p w:rsidR="00142710" w:rsidRPr="00443110" w:rsidRDefault="00142710" w:rsidP="00142710">
      <w:pPr>
        <w:pStyle w:val="a3"/>
        <w:spacing w:before="0" w:beforeAutospacing="0" w:after="0" w:afterAutospacing="0"/>
        <w:ind w:firstLine="709"/>
        <w:jc w:val="both"/>
      </w:pPr>
      <w:r w:rsidRPr="00443110">
        <w:t>Для успешного осуществления коррекционно-развивающей работы необходимо не только взаимодействие всех специалистов образовательного учреждения, но и активные помощь и поддержка со стороны родителей.</w:t>
      </w:r>
    </w:p>
    <w:p w:rsidR="00142710" w:rsidRPr="00443110" w:rsidRDefault="00142710" w:rsidP="00142710">
      <w:pPr>
        <w:pStyle w:val="a5"/>
        <w:ind w:firstLine="709"/>
        <w:jc w:val="both"/>
        <w:rPr>
          <w:rFonts w:ascii="Times New Roman" w:hAnsi="Times New Roman" w:cs="Times New Roman"/>
          <w:sz w:val="24"/>
          <w:szCs w:val="24"/>
        </w:rPr>
      </w:pPr>
      <w:r w:rsidRPr="00443110">
        <w:rPr>
          <w:rFonts w:ascii="Times New Roman" w:hAnsi="Times New Roman" w:cs="Times New Roman"/>
          <w:sz w:val="24"/>
          <w:szCs w:val="24"/>
        </w:rPr>
        <w:t xml:space="preserve">Форма и содержание работы с родителями определялась степенью их готовности к сотрудничеству. На начальном этапе взаимодействия наиболее продуктивной формой работы являлось </w:t>
      </w:r>
      <w:r w:rsidRPr="00443110">
        <w:rPr>
          <w:rFonts w:ascii="Times New Roman" w:hAnsi="Times New Roman" w:cs="Times New Roman"/>
          <w:b/>
          <w:sz w:val="24"/>
          <w:szCs w:val="24"/>
        </w:rPr>
        <w:t>индивидуальное консультирование</w:t>
      </w:r>
      <w:r w:rsidRPr="00443110">
        <w:rPr>
          <w:rFonts w:ascii="Times New Roman" w:hAnsi="Times New Roman" w:cs="Times New Roman"/>
          <w:sz w:val="24"/>
          <w:szCs w:val="24"/>
        </w:rPr>
        <w:t>.</w:t>
      </w:r>
    </w:p>
    <w:p w:rsidR="00142710" w:rsidRPr="00443110" w:rsidRDefault="00142710" w:rsidP="00142710">
      <w:pPr>
        <w:pStyle w:val="a5"/>
        <w:ind w:firstLine="709"/>
        <w:jc w:val="both"/>
        <w:rPr>
          <w:rFonts w:ascii="Times New Roman" w:hAnsi="Times New Roman" w:cs="Times New Roman"/>
          <w:sz w:val="24"/>
          <w:szCs w:val="24"/>
        </w:rPr>
      </w:pPr>
      <w:r w:rsidRPr="00443110">
        <w:rPr>
          <w:rFonts w:ascii="Times New Roman" w:hAnsi="Times New Roman" w:cs="Times New Roman"/>
          <w:sz w:val="24"/>
          <w:szCs w:val="24"/>
        </w:rPr>
        <w:t xml:space="preserve">Оно проводится в несколько этапов. Задачей </w:t>
      </w:r>
      <w:r w:rsidRPr="00443110">
        <w:rPr>
          <w:rFonts w:ascii="Times New Roman" w:hAnsi="Times New Roman" w:cs="Times New Roman"/>
          <w:b/>
          <w:sz w:val="24"/>
          <w:szCs w:val="24"/>
        </w:rPr>
        <w:t>первого этапа</w:t>
      </w:r>
      <w:r w:rsidRPr="00443110">
        <w:rPr>
          <w:rFonts w:ascii="Times New Roman" w:hAnsi="Times New Roman" w:cs="Times New Roman"/>
          <w:sz w:val="24"/>
          <w:szCs w:val="24"/>
        </w:rPr>
        <w:t xml:space="preserve"> являлось установление доверительных отношений с родителями, отрицающими возможность и необходимость сотрудничества. </w:t>
      </w:r>
      <w:r w:rsidRPr="00443110">
        <w:rPr>
          <w:rFonts w:ascii="Times New Roman" w:hAnsi="Times New Roman" w:cs="Times New Roman"/>
          <w:b/>
          <w:sz w:val="24"/>
          <w:szCs w:val="24"/>
        </w:rPr>
        <w:t>Следующий этап</w:t>
      </w:r>
      <w:r w:rsidRPr="00443110">
        <w:rPr>
          <w:rFonts w:ascii="Times New Roman" w:hAnsi="Times New Roman" w:cs="Times New Roman"/>
          <w:sz w:val="24"/>
          <w:szCs w:val="24"/>
        </w:rPr>
        <w:t xml:space="preserve"> индивидуального консультирования проводился по итогам всестороннего обследования ребенка. Психологи в доступной форме рассказывали родителям об особенностях их ребенка, указывали на его положительные качества, объясняли, какие специальные занятия ему необходимы, к каким специалистам нужно обратиться дополнительно, как заниматься в домашних условиях, на что следует обратить внимание. Очень важно было дать понять родителям, что не следует осознавать трудности детей как неудачи и стыдиться проблем, что они должны стараться помочь своим детям, поддержать их. На этапе собственно </w:t>
      </w:r>
      <w:proofErr w:type="spellStart"/>
      <w:r w:rsidRPr="00443110">
        <w:rPr>
          <w:rFonts w:ascii="Times New Roman" w:hAnsi="Times New Roman" w:cs="Times New Roman"/>
          <w:sz w:val="24"/>
          <w:szCs w:val="24"/>
        </w:rPr>
        <w:t>коррекционно</w:t>
      </w:r>
      <w:proofErr w:type="spellEnd"/>
      <w:r w:rsidRPr="00443110">
        <w:rPr>
          <w:rFonts w:ascii="Times New Roman" w:hAnsi="Times New Roman" w:cs="Times New Roman"/>
          <w:sz w:val="24"/>
          <w:szCs w:val="24"/>
        </w:rPr>
        <w:t xml:space="preserve"> - развивающей работы родители привлекались к выполнению конкретных рекомендаций и заданий психолога.</w:t>
      </w:r>
    </w:p>
    <w:p w:rsidR="00142710" w:rsidRPr="00443110" w:rsidRDefault="00142710" w:rsidP="00142710">
      <w:pPr>
        <w:spacing w:after="0" w:line="240" w:lineRule="auto"/>
        <w:ind w:firstLine="709"/>
        <w:jc w:val="both"/>
        <w:rPr>
          <w:rFonts w:ascii="Times New Roman" w:hAnsi="Times New Roman" w:cs="Times New Roman"/>
          <w:sz w:val="24"/>
          <w:szCs w:val="24"/>
        </w:rPr>
      </w:pPr>
      <w:r w:rsidRPr="00443110">
        <w:rPr>
          <w:rFonts w:ascii="Times New Roman" w:hAnsi="Times New Roman" w:cs="Times New Roman"/>
          <w:b/>
          <w:sz w:val="24"/>
          <w:szCs w:val="24"/>
        </w:rPr>
        <w:t>Работа с родителями осуществлялась и в форме родительских собраний:</w:t>
      </w:r>
      <w:r w:rsidRPr="00443110">
        <w:rPr>
          <w:rFonts w:ascii="Times New Roman" w:hAnsi="Times New Roman" w:cs="Times New Roman"/>
          <w:sz w:val="24"/>
          <w:szCs w:val="24"/>
        </w:rPr>
        <w:t xml:space="preserve"> «Как помочь своему ребенку в выполнении домашнего задания?», «Возрастные и индивидуально-типологические особенности </w:t>
      </w:r>
      <w:proofErr w:type="gramStart"/>
      <w:r w:rsidRPr="00443110">
        <w:rPr>
          <w:rFonts w:ascii="Times New Roman" w:hAnsi="Times New Roman" w:cs="Times New Roman"/>
          <w:sz w:val="24"/>
          <w:szCs w:val="24"/>
        </w:rPr>
        <w:t>обучающихся</w:t>
      </w:r>
      <w:proofErr w:type="gramEnd"/>
      <w:r w:rsidRPr="00443110">
        <w:rPr>
          <w:rFonts w:ascii="Times New Roman" w:hAnsi="Times New Roman" w:cs="Times New Roman"/>
          <w:sz w:val="24"/>
          <w:szCs w:val="24"/>
        </w:rPr>
        <w:t>», «Режим дня школьника», «Адаптация обучающихся к изменившимся условиям обучения и развития» и т.д.</w:t>
      </w:r>
    </w:p>
    <w:p w:rsidR="00142710" w:rsidRPr="00443110" w:rsidRDefault="00142710" w:rsidP="00142710">
      <w:pPr>
        <w:widowControl w:val="0"/>
        <w:shd w:val="clear" w:color="auto" w:fill="FFFFFF"/>
        <w:autoSpaceDE w:val="0"/>
        <w:autoSpaceDN w:val="0"/>
        <w:adjustRightInd w:val="0"/>
        <w:spacing w:before="5" w:after="0" w:line="240" w:lineRule="auto"/>
        <w:ind w:left="-284" w:right="283"/>
        <w:jc w:val="center"/>
        <w:rPr>
          <w:rFonts w:ascii="Times New Roman" w:hAnsi="Times New Roman" w:cs="Times New Roman"/>
          <w:b/>
          <w:sz w:val="24"/>
          <w:szCs w:val="24"/>
        </w:rPr>
      </w:pPr>
      <w:r w:rsidRPr="00443110">
        <w:rPr>
          <w:rFonts w:ascii="Times New Roman" w:hAnsi="Times New Roman" w:cs="Times New Roman"/>
          <w:b/>
          <w:sz w:val="24"/>
          <w:szCs w:val="24"/>
        </w:rPr>
        <w:t>Логопедическое сопровождение детей с ЗПР</w:t>
      </w:r>
    </w:p>
    <w:p w:rsidR="00142710" w:rsidRPr="00443110" w:rsidRDefault="00142710" w:rsidP="00142710">
      <w:pPr>
        <w:widowControl w:val="0"/>
        <w:shd w:val="clear" w:color="auto" w:fill="FFFFFF"/>
        <w:autoSpaceDE w:val="0"/>
        <w:autoSpaceDN w:val="0"/>
        <w:adjustRightInd w:val="0"/>
        <w:spacing w:before="5" w:after="0" w:line="240" w:lineRule="auto"/>
        <w:ind w:left="-284" w:right="283"/>
        <w:jc w:val="both"/>
        <w:rPr>
          <w:rFonts w:ascii="Times New Roman" w:hAnsi="Times New Roman" w:cs="Times New Roman"/>
          <w:sz w:val="24"/>
          <w:szCs w:val="24"/>
        </w:rPr>
      </w:pPr>
      <w:r w:rsidRPr="00443110">
        <w:rPr>
          <w:rFonts w:ascii="Times New Roman" w:hAnsi="Times New Roman" w:cs="Times New Roman"/>
          <w:sz w:val="24"/>
          <w:szCs w:val="24"/>
        </w:rPr>
        <w:t>У большинства детей с ЗПР имеются нарушения устной и письменной речи, чтения,  неполноценность спонтанной, и отраженной речи.</w:t>
      </w:r>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sz w:val="24"/>
          <w:szCs w:val="24"/>
        </w:rPr>
        <w:t>С учетом проявления нарушений речи Е. В. Маль</w:t>
      </w:r>
      <w:r w:rsidRPr="00443110">
        <w:rPr>
          <w:rFonts w:ascii="Times New Roman" w:hAnsi="Times New Roman" w:cs="Times New Roman"/>
          <w:sz w:val="24"/>
          <w:szCs w:val="24"/>
        </w:rPr>
        <w:softHyphen/>
        <w:t xml:space="preserve">цева выделяет 3 группы детей с </w:t>
      </w:r>
      <w:r w:rsidRPr="00443110">
        <w:rPr>
          <w:rFonts w:ascii="Times New Roman" w:hAnsi="Times New Roman" w:cs="Times New Roman"/>
          <w:bCs/>
          <w:sz w:val="24"/>
          <w:szCs w:val="24"/>
        </w:rPr>
        <w:t>ЗПР</w:t>
      </w:r>
      <w:r w:rsidRPr="00443110">
        <w:rPr>
          <w:rFonts w:ascii="Times New Roman" w:hAnsi="Times New Roman" w:cs="Times New Roman"/>
          <w:b/>
          <w:bCs/>
          <w:sz w:val="24"/>
          <w:szCs w:val="24"/>
        </w:rPr>
        <w:t>.</w:t>
      </w:r>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b/>
          <w:bCs/>
          <w:sz w:val="24"/>
          <w:szCs w:val="24"/>
        </w:rPr>
        <w:t xml:space="preserve"> Первая группа </w:t>
      </w:r>
      <w:r w:rsidRPr="00443110">
        <w:rPr>
          <w:rFonts w:ascii="Times New Roman" w:hAnsi="Times New Roman" w:cs="Times New Roman"/>
          <w:sz w:val="24"/>
          <w:szCs w:val="24"/>
        </w:rPr>
        <w:t>— дети с изолированным фонетическим де</w:t>
      </w:r>
      <w:r w:rsidRPr="00443110">
        <w:rPr>
          <w:rFonts w:ascii="Times New Roman" w:hAnsi="Times New Roman" w:cs="Times New Roman"/>
          <w:sz w:val="24"/>
          <w:szCs w:val="24"/>
        </w:rPr>
        <w:softHyphen/>
        <w:t xml:space="preserve">фектом, проявляющимся в неправильном произношении лишь одной группы звуков. </w:t>
      </w:r>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b/>
          <w:bCs/>
          <w:sz w:val="24"/>
          <w:szCs w:val="24"/>
        </w:rPr>
        <w:t xml:space="preserve">Вторая группа </w:t>
      </w:r>
      <w:r w:rsidRPr="00443110">
        <w:rPr>
          <w:rFonts w:ascii="Times New Roman" w:hAnsi="Times New Roman" w:cs="Times New Roman"/>
          <w:sz w:val="24"/>
          <w:szCs w:val="24"/>
        </w:rPr>
        <w:t>— дети, у которых выявлены фонетико-фонематические нарушения. В письменных работах этих детей отмечается большое количество ошибок: замены букв, ис</w:t>
      </w:r>
      <w:r w:rsidRPr="00443110">
        <w:rPr>
          <w:rFonts w:ascii="Times New Roman" w:hAnsi="Times New Roman" w:cs="Times New Roman"/>
          <w:sz w:val="24"/>
          <w:szCs w:val="24"/>
        </w:rPr>
        <w:softHyphen/>
        <w:t xml:space="preserve">кажения </w:t>
      </w:r>
      <w:proofErr w:type="spellStart"/>
      <w:r w:rsidRPr="00443110">
        <w:rPr>
          <w:rFonts w:ascii="Times New Roman" w:hAnsi="Times New Roman" w:cs="Times New Roman"/>
          <w:sz w:val="24"/>
          <w:szCs w:val="24"/>
        </w:rPr>
        <w:t>звукослоговой</w:t>
      </w:r>
      <w:proofErr w:type="spellEnd"/>
      <w:r w:rsidRPr="00443110">
        <w:rPr>
          <w:rFonts w:ascii="Times New Roman" w:hAnsi="Times New Roman" w:cs="Times New Roman"/>
          <w:sz w:val="24"/>
          <w:szCs w:val="24"/>
        </w:rPr>
        <w:t xml:space="preserve"> структуры слова, неправильное оформление предложения.</w:t>
      </w:r>
    </w:p>
    <w:p w:rsidR="00142710" w:rsidRPr="00443110" w:rsidRDefault="00142710" w:rsidP="00142710">
      <w:pPr>
        <w:widowControl w:val="0"/>
        <w:shd w:val="clear" w:color="auto" w:fill="FFFFFF"/>
        <w:autoSpaceDE w:val="0"/>
        <w:autoSpaceDN w:val="0"/>
        <w:adjustRightInd w:val="0"/>
        <w:spacing w:after="0" w:line="240" w:lineRule="auto"/>
        <w:ind w:left="-284" w:right="284"/>
        <w:jc w:val="both"/>
        <w:rPr>
          <w:rFonts w:ascii="Times New Roman" w:hAnsi="Times New Roman" w:cs="Times New Roman"/>
          <w:sz w:val="24"/>
          <w:szCs w:val="24"/>
        </w:rPr>
      </w:pPr>
      <w:r w:rsidRPr="00443110">
        <w:rPr>
          <w:rFonts w:ascii="Times New Roman" w:hAnsi="Times New Roman" w:cs="Times New Roman"/>
          <w:b/>
          <w:bCs/>
          <w:sz w:val="24"/>
          <w:szCs w:val="24"/>
        </w:rPr>
        <w:t xml:space="preserve">Третья группа </w:t>
      </w:r>
      <w:r w:rsidRPr="00443110">
        <w:rPr>
          <w:rFonts w:ascii="Times New Roman" w:hAnsi="Times New Roman" w:cs="Times New Roman"/>
          <w:sz w:val="24"/>
          <w:szCs w:val="24"/>
        </w:rPr>
        <w:t xml:space="preserve"> — дети с системным недоразви</w:t>
      </w:r>
      <w:r w:rsidRPr="00443110">
        <w:rPr>
          <w:rFonts w:ascii="Times New Roman" w:hAnsi="Times New Roman" w:cs="Times New Roman"/>
          <w:sz w:val="24"/>
          <w:szCs w:val="24"/>
        </w:rPr>
        <w:softHyphen/>
        <w:t>тием всех сторон речи. У этих детей наблюдаются суще</w:t>
      </w:r>
      <w:r w:rsidRPr="00443110">
        <w:rPr>
          <w:rFonts w:ascii="Times New Roman" w:hAnsi="Times New Roman" w:cs="Times New Roman"/>
          <w:sz w:val="24"/>
          <w:szCs w:val="24"/>
        </w:rPr>
        <w:softHyphen/>
        <w:t xml:space="preserve">ственные нарушения в развитии лексико-грамматической стороны речи: ограниченность и </w:t>
      </w:r>
      <w:proofErr w:type="spellStart"/>
      <w:r w:rsidRPr="00443110">
        <w:rPr>
          <w:rFonts w:ascii="Times New Roman" w:hAnsi="Times New Roman" w:cs="Times New Roman"/>
          <w:sz w:val="24"/>
          <w:szCs w:val="24"/>
        </w:rPr>
        <w:t>недиференцированность</w:t>
      </w:r>
      <w:proofErr w:type="spellEnd"/>
      <w:r w:rsidRPr="00443110">
        <w:rPr>
          <w:rFonts w:ascii="Times New Roman" w:hAnsi="Times New Roman" w:cs="Times New Roman"/>
          <w:sz w:val="24"/>
          <w:szCs w:val="24"/>
        </w:rPr>
        <w:t xml:space="preserve"> словарного запаса, примитивная синтаксическая структура предложений, </w:t>
      </w:r>
      <w:proofErr w:type="spellStart"/>
      <w:r w:rsidRPr="00443110">
        <w:rPr>
          <w:rFonts w:ascii="Times New Roman" w:hAnsi="Times New Roman" w:cs="Times New Roman"/>
          <w:sz w:val="24"/>
          <w:szCs w:val="24"/>
        </w:rPr>
        <w:t>аграмматизмы</w:t>
      </w:r>
      <w:proofErr w:type="spellEnd"/>
      <w:r w:rsidRPr="00443110">
        <w:rPr>
          <w:rFonts w:ascii="Times New Roman" w:hAnsi="Times New Roman" w:cs="Times New Roman"/>
          <w:sz w:val="24"/>
          <w:szCs w:val="24"/>
        </w:rPr>
        <w:t xml:space="preserve">. </w:t>
      </w:r>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sz w:val="24"/>
          <w:szCs w:val="24"/>
        </w:rPr>
        <w:t>В классах для детей, обучающихся по адаптированным программам, обязательно проводится диагностика уровня развития речевой деятельности с це</w:t>
      </w:r>
      <w:r w:rsidRPr="00443110">
        <w:rPr>
          <w:rFonts w:ascii="Times New Roman" w:hAnsi="Times New Roman" w:cs="Times New Roman"/>
          <w:sz w:val="24"/>
          <w:szCs w:val="24"/>
        </w:rPr>
        <w:softHyphen/>
        <w:t xml:space="preserve">лью установления клинико-педагогического диагноза речевого нарушения и  определения условий коррекции нарушений речи. В логопедическом обследовании используется методика </w:t>
      </w:r>
      <w:proofErr w:type="spellStart"/>
      <w:r w:rsidRPr="00443110">
        <w:rPr>
          <w:rFonts w:ascii="Times New Roman" w:hAnsi="Times New Roman" w:cs="Times New Roman"/>
          <w:sz w:val="24"/>
          <w:szCs w:val="24"/>
        </w:rPr>
        <w:t>Фотековой</w:t>
      </w:r>
      <w:proofErr w:type="spellEnd"/>
      <w:r w:rsidRPr="00443110">
        <w:rPr>
          <w:rFonts w:ascii="Times New Roman" w:hAnsi="Times New Roman" w:cs="Times New Roman"/>
          <w:sz w:val="24"/>
          <w:szCs w:val="24"/>
        </w:rPr>
        <w:t xml:space="preserve"> Т.А., </w:t>
      </w:r>
      <w:proofErr w:type="spellStart"/>
      <w:r w:rsidRPr="00443110">
        <w:rPr>
          <w:rFonts w:ascii="Times New Roman" w:hAnsi="Times New Roman" w:cs="Times New Roman"/>
          <w:sz w:val="24"/>
          <w:szCs w:val="24"/>
        </w:rPr>
        <w:t>Ахутиной</w:t>
      </w:r>
      <w:proofErr w:type="spellEnd"/>
      <w:r w:rsidRPr="00443110">
        <w:rPr>
          <w:rFonts w:ascii="Times New Roman" w:hAnsi="Times New Roman" w:cs="Times New Roman"/>
          <w:sz w:val="24"/>
          <w:szCs w:val="24"/>
        </w:rPr>
        <w:t xml:space="preserve"> Т.В. «Диагностика речевых нарушений школьников с использованием нейропсихологических методов»: Пособие для логопедов и психологов.</w:t>
      </w:r>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b/>
          <w:sz w:val="24"/>
          <w:szCs w:val="24"/>
        </w:rPr>
        <w:t>Диагностический этап</w:t>
      </w:r>
      <w:r w:rsidRPr="00443110">
        <w:rPr>
          <w:rFonts w:ascii="Times New Roman" w:hAnsi="Times New Roman" w:cs="Times New Roman"/>
          <w:sz w:val="24"/>
          <w:szCs w:val="24"/>
        </w:rPr>
        <w:t xml:space="preserve"> представляет собой собственно про</w:t>
      </w:r>
      <w:r w:rsidRPr="00443110">
        <w:rPr>
          <w:rFonts w:ascii="Times New Roman" w:hAnsi="Times New Roman" w:cs="Times New Roman"/>
          <w:sz w:val="24"/>
          <w:szCs w:val="24"/>
        </w:rPr>
        <w:softHyphen/>
        <w:t xml:space="preserve">цедуру обследования речи ребенка. При этом взаимодействие логопеда и ребенка направлено на </w:t>
      </w:r>
      <w:r w:rsidRPr="00443110">
        <w:rPr>
          <w:rFonts w:ascii="Times New Roman" w:hAnsi="Times New Roman" w:cs="Times New Roman"/>
          <w:iCs/>
          <w:sz w:val="24"/>
          <w:szCs w:val="24"/>
        </w:rPr>
        <w:t>выяснение следующих моментов</w:t>
      </w:r>
      <w:r w:rsidRPr="00443110">
        <w:rPr>
          <w:rFonts w:ascii="Times New Roman" w:hAnsi="Times New Roman" w:cs="Times New Roman"/>
          <w:i/>
          <w:iCs/>
          <w:sz w:val="24"/>
          <w:szCs w:val="24"/>
        </w:rPr>
        <w:t>:</w:t>
      </w:r>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sz w:val="24"/>
          <w:szCs w:val="24"/>
        </w:rPr>
        <w:t>- какие языковые средства сформированы к моменту обследования;</w:t>
      </w:r>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sz w:val="24"/>
          <w:szCs w:val="24"/>
        </w:rPr>
        <w:t xml:space="preserve">- какие языковые средства не сформированы к моменту обследования; </w:t>
      </w:r>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sz w:val="24"/>
          <w:szCs w:val="24"/>
        </w:rPr>
        <w:t xml:space="preserve">- характер </w:t>
      </w:r>
      <w:proofErr w:type="spellStart"/>
      <w:r w:rsidRPr="00443110">
        <w:rPr>
          <w:rFonts w:ascii="Times New Roman" w:hAnsi="Times New Roman" w:cs="Times New Roman"/>
          <w:sz w:val="24"/>
          <w:szCs w:val="24"/>
        </w:rPr>
        <w:t>несформированности</w:t>
      </w:r>
      <w:proofErr w:type="spellEnd"/>
      <w:r w:rsidRPr="00443110">
        <w:rPr>
          <w:rFonts w:ascii="Times New Roman" w:hAnsi="Times New Roman" w:cs="Times New Roman"/>
          <w:sz w:val="24"/>
          <w:szCs w:val="24"/>
        </w:rPr>
        <w:t xml:space="preserve"> языковых средств.</w:t>
      </w:r>
    </w:p>
    <w:p w:rsidR="00142710" w:rsidRPr="00443110" w:rsidRDefault="00142710" w:rsidP="00142710">
      <w:pPr>
        <w:widowControl w:val="0"/>
        <w:shd w:val="clear" w:color="auto" w:fill="FFFFFF"/>
        <w:autoSpaceDE w:val="0"/>
        <w:autoSpaceDN w:val="0"/>
        <w:adjustRightInd w:val="0"/>
        <w:spacing w:after="0" w:line="240" w:lineRule="auto"/>
        <w:ind w:left="-284" w:right="284"/>
        <w:jc w:val="both"/>
        <w:rPr>
          <w:rFonts w:ascii="Times New Roman" w:hAnsi="Times New Roman" w:cs="Times New Roman"/>
          <w:sz w:val="24"/>
          <w:szCs w:val="24"/>
        </w:rPr>
      </w:pPr>
      <w:r w:rsidRPr="00443110">
        <w:rPr>
          <w:rFonts w:ascii="Times New Roman" w:hAnsi="Times New Roman" w:cs="Times New Roman"/>
          <w:sz w:val="24"/>
          <w:szCs w:val="24"/>
        </w:rPr>
        <w:t xml:space="preserve">Кроме этого, необходимо рассмотреть в каких видах речевой деятельности проявляются недостатки (говорении, </w:t>
      </w:r>
      <w:proofErr w:type="spellStart"/>
      <w:r w:rsidRPr="00443110">
        <w:rPr>
          <w:rFonts w:ascii="Times New Roman" w:hAnsi="Times New Roman" w:cs="Times New Roman"/>
          <w:sz w:val="24"/>
          <w:szCs w:val="24"/>
        </w:rPr>
        <w:t>аудировании</w:t>
      </w:r>
      <w:proofErr w:type="spellEnd"/>
      <w:r w:rsidRPr="00443110">
        <w:rPr>
          <w:rFonts w:ascii="Times New Roman" w:hAnsi="Times New Roman" w:cs="Times New Roman"/>
          <w:sz w:val="24"/>
          <w:szCs w:val="24"/>
        </w:rPr>
        <w:t>, чтении, письме), какие факторы влияют на проявления речевого дефекта.</w:t>
      </w:r>
    </w:p>
    <w:p w:rsidR="00142710" w:rsidRPr="00443110" w:rsidRDefault="00142710" w:rsidP="00142710">
      <w:pPr>
        <w:widowControl w:val="0"/>
        <w:shd w:val="clear" w:color="auto" w:fill="FFFFFF"/>
        <w:autoSpaceDE w:val="0"/>
        <w:autoSpaceDN w:val="0"/>
        <w:adjustRightInd w:val="0"/>
        <w:spacing w:after="0" w:line="240" w:lineRule="auto"/>
        <w:ind w:left="-284" w:right="284"/>
        <w:jc w:val="both"/>
        <w:rPr>
          <w:rFonts w:ascii="Times New Roman" w:hAnsi="Times New Roman" w:cs="Times New Roman"/>
          <w:sz w:val="24"/>
          <w:szCs w:val="24"/>
        </w:rPr>
      </w:pPr>
      <w:proofErr w:type="gramStart"/>
      <w:r w:rsidRPr="00443110">
        <w:rPr>
          <w:rFonts w:ascii="Times New Roman" w:hAnsi="Times New Roman" w:cs="Times New Roman"/>
          <w:sz w:val="24"/>
          <w:szCs w:val="24"/>
        </w:rPr>
        <w:t xml:space="preserve">Работа </w:t>
      </w:r>
      <w:r w:rsidRPr="00443110">
        <w:rPr>
          <w:rFonts w:ascii="Times New Roman" w:hAnsi="Times New Roman" w:cs="Times New Roman"/>
          <w:b/>
          <w:sz w:val="24"/>
          <w:szCs w:val="24"/>
        </w:rPr>
        <w:t>по коррекции нарушений устной и письменной речи</w:t>
      </w:r>
      <w:r w:rsidRPr="00443110">
        <w:rPr>
          <w:rFonts w:ascii="Times New Roman" w:hAnsi="Times New Roman" w:cs="Times New Roman"/>
          <w:sz w:val="24"/>
          <w:szCs w:val="24"/>
        </w:rPr>
        <w:t xml:space="preserve"> учащихся предусматривает совместное с психологом и учителем-логопедом со</w:t>
      </w:r>
      <w:r w:rsidRPr="00443110">
        <w:rPr>
          <w:rFonts w:ascii="Times New Roman" w:hAnsi="Times New Roman" w:cs="Times New Roman"/>
          <w:sz w:val="24"/>
          <w:szCs w:val="24"/>
        </w:rPr>
        <w:softHyphen/>
        <w:t>ставление  логопедической программы «Буду говорить, читать и писать правильно и красиво» индивидуальной и групповой коррекционной работы, разработку перспективного и тематического плана логопедической коррекции, проведение логопедической работы в соответствии с Инструктивно-методическим письмом «О работе учителя-</w:t>
      </w:r>
      <w:r w:rsidRPr="00443110">
        <w:rPr>
          <w:rFonts w:ascii="Times New Roman" w:hAnsi="Times New Roman" w:cs="Times New Roman"/>
          <w:sz w:val="24"/>
          <w:szCs w:val="24"/>
        </w:rPr>
        <w:br/>
        <w:t xml:space="preserve">логопеда при общеобразовательной школе». </w:t>
      </w:r>
      <w:proofErr w:type="gramEnd"/>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sz w:val="24"/>
          <w:szCs w:val="24"/>
        </w:rPr>
        <w:t>На каждого обучающегося, зачисленного на логопедический пункт, учитель-логопед заполняет речевую карту. Выпуск обучающихся проводится в течение всего учебно</w:t>
      </w:r>
      <w:r w:rsidRPr="00443110">
        <w:rPr>
          <w:rFonts w:ascii="Times New Roman" w:hAnsi="Times New Roman" w:cs="Times New Roman"/>
          <w:sz w:val="24"/>
          <w:szCs w:val="24"/>
        </w:rPr>
        <w:softHyphen/>
        <w:t xml:space="preserve">го года по мере устранения </w:t>
      </w:r>
      <w:r w:rsidRPr="00443110">
        <w:rPr>
          <w:rFonts w:ascii="Times New Roman" w:hAnsi="Times New Roman" w:cs="Times New Roman"/>
          <w:sz w:val="24"/>
          <w:szCs w:val="24"/>
        </w:rPr>
        <w:lastRenderedPageBreak/>
        <w:t xml:space="preserve">у них дефектов речи. Основной формой организации логопедической работы являются групповые занятия.  В группы подбираются дети с </w:t>
      </w:r>
      <w:r w:rsidRPr="00443110">
        <w:rPr>
          <w:rFonts w:ascii="Times New Roman" w:hAnsi="Times New Roman" w:cs="Times New Roman"/>
          <w:b/>
          <w:bCs/>
          <w:sz w:val="24"/>
          <w:szCs w:val="24"/>
        </w:rPr>
        <w:t>однородной структурой речевого дефекта.</w:t>
      </w:r>
      <w:r w:rsidRPr="00443110">
        <w:rPr>
          <w:rFonts w:ascii="Times New Roman" w:hAnsi="Times New Roman" w:cs="Times New Roman"/>
          <w:sz w:val="24"/>
          <w:szCs w:val="24"/>
        </w:rPr>
        <w:t xml:space="preserve">  Индивидуальные занятия проводятся с детьми, имеющими тяжелые нарушения речи (нарушения строения и подвижно</w:t>
      </w:r>
      <w:r w:rsidRPr="00443110">
        <w:rPr>
          <w:rFonts w:ascii="Times New Roman" w:hAnsi="Times New Roman" w:cs="Times New Roman"/>
          <w:sz w:val="24"/>
          <w:szCs w:val="24"/>
        </w:rPr>
        <w:softHyphen/>
        <w:t xml:space="preserve">сти артикуляционного аппарата при стертой дизартрии, </w:t>
      </w:r>
      <w:proofErr w:type="spellStart"/>
      <w:r w:rsidRPr="00443110">
        <w:rPr>
          <w:rFonts w:ascii="Times New Roman" w:hAnsi="Times New Roman" w:cs="Times New Roman"/>
          <w:sz w:val="24"/>
          <w:szCs w:val="24"/>
        </w:rPr>
        <w:t>ринолалии</w:t>
      </w:r>
      <w:proofErr w:type="spellEnd"/>
      <w:r w:rsidRPr="00443110">
        <w:rPr>
          <w:rFonts w:ascii="Times New Roman" w:hAnsi="Times New Roman" w:cs="Times New Roman"/>
          <w:sz w:val="24"/>
          <w:szCs w:val="24"/>
        </w:rPr>
        <w:t xml:space="preserve">). По </w:t>
      </w:r>
      <w:proofErr w:type="spellStart"/>
      <w:r w:rsidRPr="00443110">
        <w:rPr>
          <w:rFonts w:ascii="Times New Roman" w:hAnsi="Times New Roman" w:cs="Times New Roman"/>
          <w:sz w:val="24"/>
          <w:szCs w:val="24"/>
        </w:rPr>
        <w:t>ме</w:t>
      </w:r>
      <w:proofErr w:type="gramStart"/>
      <w:r w:rsidRPr="00443110">
        <w:rPr>
          <w:rFonts w:ascii="Times New Roman" w:hAnsi="Times New Roman" w:cs="Times New Roman"/>
          <w:sz w:val="24"/>
          <w:szCs w:val="24"/>
        </w:rPr>
        <w:t>pe</w:t>
      </w:r>
      <w:proofErr w:type="spellEnd"/>
      <w:proofErr w:type="gramEnd"/>
      <w:r w:rsidRPr="00443110">
        <w:rPr>
          <w:rFonts w:ascii="Times New Roman" w:hAnsi="Times New Roman" w:cs="Times New Roman"/>
          <w:sz w:val="24"/>
          <w:szCs w:val="24"/>
        </w:rPr>
        <w:t xml:space="preserve"> формирования произносительных навыков у этих детей,  их целесообразно включать в состав соответствующих групп.</w:t>
      </w:r>
      <w:r w:rsidRPr="00443110">
        <w:rPr>
          <w:rFonts w:ascii="Times New Roman" w:hAnsi="Times New Roman" w:cs="Times New Roman"/>
          <w:sz w:val="24"/>
          <w:szCs w:val="24"/>
        </w:rPr>
        <w:br/>
        <w:t>Периодичность и продолжи</w:t>
      </w:r>
      <w:r w:rsidRPr="00443110">
        <w:rPr>
          <w:rFonts w:ascii="Times New Roman" w:hAnsi="Times New Roman" w:cs="Times New Roman"/>
          <w:sz w:val="24"/>
          <w:szCs w:val="24"/>
        </w:rPr>
        <w:softHyphen/>
        <w:t>тельность логопедических занятий зависят от режима работы классов ЗПР и определяются тяжестью речевого дефекта.</w:t>
      </w:r>
    </w:p>
    <w:p w:rsidR="00142710" w:rsidRPr="00443110" w:rsidRDefault="00142710" w:rsidP="00142710">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443110">
        <w:rPr>
          <w:rFonts w:ascii="Times New Roman" w:hAnsi="Times New Roman" w:cs="Times New Roman"/>
          <w:sz w:val="24"/>
          <w:szCs w:val="24"/>
        </w:rPr>
        <w:t>При организации коррекционных занятий необходимо исходить из возможностей ребенка задание должно быть умеренной трудности, доступным для ученика, так как на первых этапах коррекционной работы ему необходимо обеспечить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w:t>
      </w:r>
      <w:r w:rsidRPr="00443110">
        <w:rPr>
          <w:rFonts w:ascii="Times New Roman" w:hAnsi="Times New Roman" w:cs="Times New Roman"/>
          <w:sz w:val="24"/>
          <w:szCs w:val="24"/>
        </w:rPr>
        <w:softHyphen/>
        <w:t>можностям ребенка. Цель и результаты не должны быть слишком отдалены во времени от начала выполнения зада</w:t>
      </w:r>
      <w:r w:rsidRPr="00443110">
        <w:rPr>
          <w:rFonts w:ascii="Times New Roman" w:hAnsi="Times New Roman" w:cs="Times New Roman"/>
          <w:sz w:val="24"/>
          <w:szCs w:val="24"/>
        </w:rPr>
        <w:softHyphen/>
        <w:t>ния. Они должны быть значимы для учащихся, поэтому при организации коррекционного воздействия необходима до</w:t>
      </w:r>
      <w:r w:rsidRPr="00443110">
        <w:rPr>
          <w:rFonts w:ascii="Times New Roman" w:hAnsi="Times New Roman" w:cs="Times New Roman"/>
          <w:sz w:val="24"/>
          <w:szCs w:val="24"/>
        </w:rPr>
        <w:softHyphen/>
        <w:t>полнительная стимуляция. С этой целью можно использовать систему условной качественно-количе</w:t>
      </w:r>
      <w:r w:rsidRPr="00443110">
        <w:rPr>
          <w:rFonts w:ascii="Times New Roman" w:hAnsi="Times New Roman" w:cs="Times New Roman"/>
          <w:sz w:val="24"/>
          <w:szCs w:val="24"/>
        </w:rPr>
        <w:softHyphen/>
        <w:t>ственной оценки достижений ребенка. 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 В этой связи эффективно использование различного рода игровых ситуаций, дидактических игр, дыхательных,  игро</w:t>
      </w:r>
      <w:r w:rsidRPr="00443110">
        <w:rPr>
          <w:rFonts w:ascii="Times New Roman" w:hAnsi="Times New Roman" w:cs="Times New Roman"/>
          <w:sz w:val="24"/>
          <w:szCs w:val="24"/>
        </w:rPr>
        <w:softHyphen/>
        <w:t>вых упражнений, задач, способных сделать учебную деятель</w:t>
      </w:r>
      <w:r w:rsidRPr="00443110">
        <w:rPr>
          <w:rFonts w:ascii="Times New Roman" w:hAnsi="Times New Roman" w:cs="Times New Roman"/>
          <w:sz w:val="24"/>
          <w:szCs w:val="24"/>
        </w:rPr>
        <w:softHyphen/>
        <w:t>ность более актуальной и значимой для ребенка.</w:t>
      </w:r>
    </w:p>
    <w:p w:rsidR="00142710" w:rsidRPr="00443110" w:rsidRDefault="00142710" w:rsidP="000D7A1D">
      <w:pPr>
        <w:spacing w:after="0" w:line="240" w:lineRule="auto"/>
        <w:jc w:val="center"/>
        <w:rPr>
          <w:rFonts w:ascii="Times New Roman" w:hAnsi="Times New Roman" w:cs="Times New Roman"/>
          <w:b/>
          <w:sz w:val="24"/>
          <w:szCs w:val="24"/>
        </w:rPr>
      </w:pPr>
      <w:r w:rsidRPr="00443110">
        <w:rPr>
          <w:rFonts w:ascii="Times New Roman" w:hAnsi="Times New Roman" w:cs="Times New Roman"/>
          <w:b/>
          <w:sz w:val="24"/>
          <w:szCs w:val="24"/>
        </w:rPr>
        <w:t>Коррекционно-развивающие направления</w:t>
      </w:r>
    </w:p>
    <w:p w:rsidR="00142710" w:rsidRPr="00443110" w:rsidRDefault="00142710" w:rsidP="000D7A1D">
      <w:pPr>
        <w:spacing w:after="0" w:line="240" w:lineRule="auto"/>
        <w:jc w:val="center"/>
        <w:rPr>
          <w:rFonts w:ascii="Times New Roman" w:hAnsi="Times New Roman" w:cs="Times New Roman"/>
          <w:b/>
          <w:sz w:val="24"/>
          <w:szCs w:val="24"/>
        </w:rPr>
      </w:pPr>
      <w:r w:rsidRPr="00443110">
        <w:rPr>
          <w:rFonts w:ascii="Times New Roman" w:hAnsi="Times New Roman" w:cs="Times New Roman"/>
          <w:b/>
          <w:sz w:val="24"/>
          <w:szCs w:val="24"/>
        </w:rPr>
        <w:t>логопедического сопровождения в МБОУ СШ № 8:</w:t>
      </w:r>
    </w:p>
    <w:p w:rsidR="00142710" w:rsidRPr="00443110" w:rsidRDefault="00142710" w:rsidP="00142710">
      <w:pPr>
        <w:widowControl w:val="0"/>
        <w:autoSpaceDE w:val="0"/>
        <w:autoSpaceDN w:val="0"/>
        <w:adjustRightInd w:val="0"/>
        <w:spacing w:after="0" w:line="240" w:lineRule="auto"/>
        <w:jc w:val="both"/>
        <w:rPr>
          <w:rFonts w:ascii="Times New Roman" w:hAnsi="Times New Roman" w:cs="Times New Roman"/>
          <w:bCs/>
          <w:sz w:val="24"/>
          <w:szCs w:val="24"/>
        </w:rPr>
      </w:pPr>
      <w:r w:rsidRPr="00443110">
        <w:rPr>
          <w:rFonts w:ascii="Times New Roman" w:hAnsi="Times New Roman" w:cs="Times New Roman"/>
          <w:bCs/>
          <w:sz w:val="24"/>
          <w:szCs w:val="24"/>
        </w:rPr>
        <w:t>Для  логопедического сопровождения образовательного процесса в рамках реализации ФГОС  НОО школьников с ЗПР 1-4 классов используется программа</w:t>
      </w:r>
      <w:r w:rsidR="00904011" w:rsidRPr="00443110">
        <w:rPr>
          <w:rFonts w:ascii="Times New Roman" w:hAnsi="Times New Roman" w:cs="Times New Roman"/>
          <w:bCs/>
          <w:sz w:val="24"/>
          <w:szCs w:val="24"/>
        </w:rPr>
        <w:t xml:space="preserve"> </w:t>
      </w:r>
      <w:r w:rsidRPr="00443110">
        <w:rPr>
          <w:rFonts w:ascii="Times New Roman" w:hAnsi="Times New Roman" w:cs="Times New Roman"/>
          <w:bCs/>
          <w:sz w:val="24"/>
          <w:szCs w:val="24"/>
        </w:rPr>
        <w:t>«Буду говорить, и писать правильно и красиво».</w:t>
      </w:r>
    </w:p>
    <w:p w:rsidR="00142710" w:rsidRPr="00443110" w:rsidRDefault="00142710" w:rsidP="00142710">
      <w:pPr>
        <w:spacing w:after="0" w:line="240" w:lineRule="auto"/>
        <w:jc w:val="both"/>
        <w:rPr>
          <w:rFonts w:ascii="Times New Roman" w:hAnsi="Times New Roman" w:cs="Times New Roman"/>
          <w:sz w:val="24"/>
          <w:szCs w:val="24"/>
        </w:rPr>
      </w:pPr>
      <w:r w:rsidRPr="00443110">
        <w:rPr>
          <w:rFonts w:ascii="Times New Roman" w:hAnsi="Times New Roman" w:cs="Times New Roman"/>
          <w:sz w:val="24"/>
          <w:szCs w:val="24"/>
        </w:rPr>
        <w:t>Данная программа по курсу «</w:t>
      </w:r>
      <w:r w:rsidRPr="00443110">
        <w:rPr>
          <w:rFonts w:ascii="Times New Roman" w:hAnsi="Times New Roman" w:cs="Times New Roman"/>
          <w:bCs/>
          <w:color w:val="000000"/>
          <w:spacing w:val="-1"/>
          <w:sz w:val="24"/>
          <w:szCs w:val="24"/>
        </w:rPr>
        <w:t xml:space="preserve">Коррекционно-развивающее </w:t>
      </w:r>
      <w:proofErr w:type="gramStart"/>
      <w:r w:rsidRPr="00443110">
        <w:rPr>
          <w:rFonts w:ascii="Times New Roman" w:hAnsi="Times New Roman" w:cs="Times New Roman"/>
          <w:bCs/>
          <w:color w:val="000000"/>
          <w:spacing w:val="-1"/>
          <w:sz w:val="24"/>
          <w:szCs w:val="24"/>
        </w:rPr>
        <w:t xml:space="preserve">обучение </w:t>
      </w:r>
      <w:r w:rsidRPr="00443110">
        <w:rPr>
          <w:rFonts w:ascii="Times New Roman" w:hAnsi="Times New Roman" w:cs="Times New Roman"/>
          <w:bCs/>
          <w:color w:val="000000"/>
          <w:spacing w:val="-2"/>
          <w:sz w:val="24"/>
          <w:szCs w:val="24"/>
        </w:rPr>
        <w:t>учащихся начальных классов по профилактике</w:t>
      </w:r>
      <w:proofErr w:type="gramEnd"/>
      <w:r w:rsidRPr="00443110">
        <w:rPr>
          <w:rFonts w:ascii="Times New Roman" w:hAnsi="Times New Roman" w:cs="Times New Roman"/>
          <w:bCs/>
          <w:color w:val="000000"/>
          <w:spacing w:val="-2"/>
          <w:sz w:val="24"/>
          <w:szCs w:val="24"/>
        </w:rPr>
        <w:t xml:space="preserve"> и коррекции </w:t>
      </w:r>
      <w:proofErr w:type="spellStart"/>
      <w:r w:rsidRPr="00443110">
        <w:rPr>
          <w:rFonts w:ascii="Times New Roman" w:hAnsi="Times New Roman" w:cs="Times New Roman"/>
          <w:bCs/>
          <w:color w:val="000000"/>
          <w:spacing w:val="-2"/>
          <w:sz w:val="24"/>
          <w:szCs w:val="24"/>
        </w:rPr>
        <w:t>дисграфии</w:t>
      </w:r>
      <w:proofErr w:type="spellEnd"/>
      <w:r w:rsidRPr="00443110">
        <w:rPr>
          <w:rFonts w:ascii="Times New Roman" w:hAnsi="Times New Roman" w:cs="Times New Roman"/>
          <w:sz w:val="24"/>
          <w:szCs w:val="24"/>
        </w:rPr>
        <w:t xml:space="preserve">» разработана на основе логопедической программы коррекции нарушений устной и письменной речи в начальных классах Козыревой. Л.М. Программно-методические материалы для логопедических занятий. – </w:t>
      </w:r>
      <w:r w:rsidRPr="00443110">
        <w:rPr>
          <w:rFonts w:ascii="Times New Roman" w:hAnsi="Times New Roman" w:cs="Times New Roman"/>
          <w:color w:val="000000"/>
          <w:sz w:val="24"/>
          <w:szCs w:val="24"/>
        </w:rPr>
        <w:t>Ярославль: Академия развития, 2006.</w:t>
      </w:r>
    </w:p>
    <w:p w:rsidR="00142710" w:rsidRPr="00443110" w:rsidRDefault="00142710" w:rsidP="00142710">
      <w:pPr>
        <w:spacing w:after="0" w:line="240" w:lineRule="auto"/>
        <w:ind w:firstLine="709"/>
        <w:jc w:val="both"/>
        <w:rPr>
          <w:rFonts w:ascii="Times New Roman" w:hAnsi="Times New Roman" w:cs="Times New Roman"/>
          <w:color w:val="000000"/>
          <w:spacing w:val="-1"/>
          <w:sz w:val="24"/>
          <w:szCs w:val="24"/>
        </w:rPr>
      </w:pPr>
      <w:r w:rsidRPr="00443110">
        <w:rPr>
          <w:rFonts w:ascii="Times New Roman" w:hAnsi="Times New Roman" w:cs="Times New Roman"/>
          <w:b/>
          <w:sz w:val="24"/>
          <w:szCs w:val="24"/>
        </w:rPr>
        <w:t xml:space="preserve">Основная цель: </w:t>
      </w:r>
      <w:r w:rsidRPr="00443110">
        <w:rPr>
          <w:rFonts w:ascii="Times New Roman" w:hAnsi="Times New Roman" w:cs="Times New Roman"/>
          <w:color w:val="000000"/>
          <w:spacing w:val="-1"/>
          <w:sz w:val="24"/>
          <w:szCs w:val="24"/>
        </w:rPr>
        <w:t>коррекция нарушений устной речи и комплексная подготовка детей, имеющих трудности в обучении к овладению значимыми умениями и навыками для обучения русскому языку и чтению.</w:t>
      </w:r>
    </w:p>
    <w:p w:rsidR="00142710" w:rsidRPr="00443110" w:rsidRDefault="00142710" w:rsidP="00142710">
      <w:pPr>
        <w:spacing w:after="0" w:line="240" w:lineRule="auto"/>
        <w:ind w:firstLine="709"/>
        <w:jc w:val="both"/>
        <w:rPr>
          <w:rFonts w:ascii="Times New Roman" w:hAnsi="Times New Roman" w:cs="Times New Roman"/>
          <w:sz w:val="24"/>
          <w:szCs w:val="24"/>
        </w:rPr>
      </w:pPr>
      <w:r w:rsidRPr="00443110">
        <w:rPr>
          <w:rFonts w:ascii="Times New Roman" w:hAnsi="Times New Roman" w:cs="Times New Roman"/>
          <w:b/>
          <w:sz w:val="24"/>
          <w:szCs w:val="24"/>
        </w:rPr>
        <w:t xml:space="preserve">Задачи: </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43110">
        <w:rPr>
          <w:rFonts w:ascii="Times New Roman" w:hAnsi="Times New Roman" w:cs="Times New Roman"/>
          <w:color w:val="000000"/>
          <w:spacing w:val="-1"/>
          <w:sz w:val="24"/>
          <w:szCs w:val="24"/>
        </w:rPr>
        <w:t>развитие фонематического анализа и синтеза;</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43110">
        <w:rPr>
          <w:rFonts w:ascii="Times New Roman" w:hAnsi="Times New Roman" w:cs="Times New Roman"/>
          <w:color w:val="000000"/>
          <w:sz w:val="24"/>
          <w:szCs w:val="24"/>
        </w:rPr>
        <w:t xml:space="preserve">развитие языкового анализа и синтеза на уровне слога, слова, </w:t>
      </w:r>
      <w:r w:rsidRPr="00443110">
        <w:rPr>
          <w:rFonts w:ascii="Times New Roman" w:hAnsi="Times New Roman" w:cs="Times New Roman"/>
          <w:color w:val="000000"/>
          <w:spacing w:val="-2"/>
          <w:sz w:val="24"/>
          <w:szCs w:val="24"/>
        </w:rPr>
        <w:t>предложения и текста;</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43110">
        <w:rPr>
          <w:rFonts w:ascii="Times New Roman" w:hAnsi="Times New Roman" w:cs="Times New Roman"/>
          <w:color w:val="000000"/>
          <w:spacing w:val="-2"/>
          <w:sz w:val="24"/>
          <w:szCs w:val="24"/>
        </w:rPr>
        <w:t xml:space="preserve">уточнение и закрепление </w:t>
      </w:r>
      <w:proofErr w:type="spellStart"/>
      <w:r w:rsidRPr="00443110">
        <w:rPr>
          <w:rFonts w:ascii="Times New Roman" w:hAnsi="Times New Roman" w:cs="Times New Roman"/>
          <w:color w:val="000000"/>
          <w:spacing w:val="-2"/>
          <w:sz w:val="24"/>
          <w:szCs w:val="24"/>
        </w:rPr>
        <w:t>слухопроизносительных</w:t>
      </w:r>
      <w:proofErr w:type="spellEnd"/>
      <w:r w:rsidRPr="00443110">
        <w:rPr>
          <w:rFonts w:ascii="Times New Roman" w:hAnsi="Times New Roman" w:cs="Times New Roman"/>
          <w:color w:val="000000"/>
          <w:spacing w:val="-2"/>
          <w:sz w:val="24"/>
          <w:szCs w:val="24"/>
        </w:rPr>
        <w:t xml:space="preserve"> дифференцировок </w:t>
      </w:r>
      <w:r w:rsidRPr="00443110">
        <w:rPr>
          <w:rFonts w:ascii="Times New Roman" w:hAnsi="Times New Roman" w:cs="Times New Roman"/>
          <w:color w:val="000000"/>
          <w:spacing w:val="-5"/>
          <w:sz w:val="24"/>
          <w:szCs w:val="24"/>
        </w:rPr>
        <w:t>фонем;</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43110">
        <w:rPr>
          <w:rFonts w:ascii="Times New Roman" w:hAnsi="Times New Roman" w:cs="Times New Roman"/>
          <w:color w:val="000000"/>
          <w:spacing w:val="-1"/>
          <w:sz w:val="24"/>
          <w:szCs w:val="24"/>
        </w:rPr>
        <w:t>развитие и уточнение пространственно-временных представлений;</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43110">
        <w:rPr>
          <w:rFonts w:ascii="Times New Roman" w:hAnsi="Times New Roman" w:cs="Times New Roman"/>
          <w:color w:val="000000"/>
          <w:spacing w:val="-1"/>
          <w:sz w:val="24"/>
          <w:szCs w:val="24"/>
        </w:rPr>
        <w:t>развитие внимания, памяти, мышления;</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43110">
        <w:rPr>
          <w:rFonts w:ascii="Times New Roman" w:hAnsi="Times New Roman" w:cs="Times New Roman"/>
          <w:color w:val="000000"/>
          <w:spacing w:val="-1"/>
          <w:sz w:val="24"/>
          <w:szCs w:val="24"/>
        </w:rPr>
        <w:t>формирование и развитие грамматически правильной речи;</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43110">
        <w:rPr>
          <w:rFonts w:ascii="Times New Roman" w:hAnsi="Times New Roman" w:cs="Times New Roman"/>
          <w:color w:val="000000"/>
          <w:spacing w:val="-1"/>
          <w:sz w:val="24"/>
          <w:szCs w:val="24"/>
        </w:rPr>
        <w:t>обогащение словарного запаса;</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43110">
        <w:rPr>
          <w:rFonts w:ascii="Times New Roman" w:hAnsi="Times New Roman" w:cs="Times New Roman"/>
          <w:color w:val="000000"/>
          <w:spacing w:val="-1"/>
          <w:sz w:val="24"/>
          <w:szCs w:val="24"/>
        </w:rPr>
        <w:t>развитие фонематического восприятия;</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43110">
        <w:rPr>
          <w:rFonts w:ascii="Times New Roman" w:hAnsi="Times New Roman" w:cs="Times New Roman"/>
          <w:color w:val="000000"/>
          <w:spacing w:val="-3"/>
          <w:sz w:val="24"/>
          <w:szCs w:val="24"/>
        </w:rPr>
        <w:t xml:space="preserve">формирование и развитие связной выразительной речи, </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pacing w:val="-3"/>
          <w:sz w:val="24"/>
          <w:szCs w:val="24"/>
        </w:rPr>
      </w:pPr>
      <w:r w:rsidRPr="00443110">
        <w:rPr>
          <w:rFonts w:ascii="Times New Roman" w:hAnsi="Times New Roman" w:cs="Times New Roman"/>
          <w:color w:val="000000"/>
          <w:spacing w:val="-3"/>
          <w:sz w:val="24"/>
          <w:szCs w:val="24"/>
        </w:rPr>
        <w:t>развитие анализаторов, участвующих в акте письма и чтения: слухового, зрительного и кинестетического, участвующих в акте речи, письма и чтения</w:t>
      </w:r>
    </w:p>
    <w:p w:rsidR="00142710" w:rsidRPr="00443110" w:rsidRDefault="00142710" w:rsidP="00142710">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pacing w:val="-3"/>
          <w:sz w:val="24"/>
          <w:szCs w:val="24"/>
        </w:rPr>
      </w:pPr>
      <w:r w:rsidRPr="00443110">
        <w:rPr>
          <w:rFonts w:ascii="Times New Roman" w:hAnsi="Times New Roman" w:cs="Times New Roman"/>
          <w:color w:val="000000"/>
          <w:spacing w:val="-3"/>
          <w:sz w:val="24"/>
          <w:szCs w:val="24"/>
        </w:rPr>
        <w:t>развитие познавательных процессов: слухового и зрительного  внимания, слуховой и зрительной памяти, логического мышления</w:t>
      </w:r>
    </w:p>
    <w:p w:rsidR="00142710" w:rsidRPr="00443110" w:rsidRDefault="00142710" w:rsidP="00142710">
      <w:pPr>
        <w:tabs>
          <w:tab w:val="left" w:pos="3514"/>
        </w:tabs>
        <w:spacing w:line="240" w:lineRule="auto"/>
        <w:jc w:val="center"/>
        <w:rPr>
          <w:rFonts w:ascii="Times New Roman" w:hAnsi="Times New Roman" w:cs="Times New Roman"/>
          <w:b/>
          <w:sz w:val="24"/>
          <w:szCs w:val="24"/>
        </w:rPr>
      </w:pPr>
      <w:r w:rsidRPr="00443110">
        <w:rPr>
          <w:rFonts w:ascii="Times New Roman" w:hAnsi="Times New Roman" w:cs="Times New Roman"/>
          <w:b/>
          <w:sz w:val="24"/>
          <w:szCs w:val="24"/>
        </w:rPr>
        <w:t>Основные направления программы</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sz w:val="24"/>
          <w:szCs w:val="24"/>
        </w:rPr>
        <w:t>1. Уточнение и обогащение словарного запаса детей в связи с расширением непосредственных впечатлений об окружающем мире.</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sz w:val="24"/>
          <w:szCs w:val="24"/>
        </w:rPr>
        <w:t>2. Развитие связной речи: формирование и совершенствование целенаправленности и связности высказывания, точности и разнообразия употребляемых слов, грамматической правильности построения предложений, внятности и выразительности речи, способности к творческому высказыванию, умению строить связный письменный рассказ, развитие текстовой деятельности учащихся.</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sz w:val="24"/>
          <w:szCs w:val="24"/>
        </w:rPr>
        <w:lastRenderedPageBreak/>
        <w:t xml:space="preserve">3. Формирование у детей направленности на </w:t>
      </w:r>
      <w:proofErr w:type="gramStart"/>
      <w:r w:rsidRPr="00443110">
        <w:rPr>
          <w:rFonts w:ascii="Times New Roman" w:hAnsi="Times New Roman" w:cs="Times New Roman"/>
          <w:sz w:val="24"/>
          <w:szCs w:val="24"/>
        </w:rPr>
        <w:t>звуковую</w:t>
      </w:r>
      <w:proofErr w:type="gramEnd"/>
      <w:r w:rsidRPr="00443110">
        <w:rPr>
          <w:rFonts w:ascii="Times New Roman" w:hAnsi="Times New Roman" w:cs="Times New Roman"/>
          <w:sz w:val="24"/>
          <w:szCs w:val="24"/>
        </w:rPr>
        <w:t xml:space="preserve"> строну речи; развитие умения вслушиваться в звучание слова, узнавать и выделять из него отдельные звуки и звуковые комплексы, различать звуки, близкие по звучанию и произнесению;</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sz w:val="24"/>
          <w:szCs w:val="24"/>
        </w:rPr>
        <w:t>4. Совершенствование чувственного (сенсорного) опыта в области русского языка: развитие способности у ребенка на основе собственного опыта выделять существенные признаки двух основных групп русского языка - гласных и согласных.</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sz w:val="24"/>
          <w:szCs w:val="24"/>
        </w:rPr>
        <w:t>5. Формирование приемов умственной деятельности, необходимых для развития умения наблюдать, сравнивать, выделять существенные признаки и обобщать явления языка.</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sz w:val="24"/>
          <w:szCs w:val="24"/>
        </w:rPr>
        <w:t xml:space="preserve">6. </w:t>
      </w:r>
      <w:proofErr w:type="spellStart"/>
      <w:r w:rsidRPr="00443110">
        <w:rPr>
          <w:rFonts w:ascii="Times New Roman" w:hAnsi="Times New Roman" w:cs="Times New Roman"/>
          <w:sz w:val="24"/>
          <w:szCs w:val="24"/>
        </w:rPr>
        <w:t>Пролонгирование</w:t>
      </w:r>
      <w:proofErr w:type="spellEnd"/>
      <w:r w:rsidRPr="00443110">
        <w:rPr>
          <w:rFonts w:ascii="Times New Roman" w:hAnsi="Times New Roman" w:cs="Times New Roman"/>
          <w:sz w:val="24"/>
          <w:szCs w:val="24"/>
        </w:rPr>
        <w:t xml:space="preserve"> логопедического сопровождения на второй ступени обучения по </w:t>
      </w:r>
      <w:proofErr w:type="spellStart"/>
      <w:proofErr w:type="gramStart"/>
      <w:r w:rsidRPr="00443110">
        <w:rPr>
          <w:rFonts w:ascii="Times New Roman" w:hAnsi="Times New Roman" w:cs="Times New Roman"/>
          <w:sz w:val="24"/>
          <w:szCs w:val="24"/>
        </w:rPr>
        <w:t>кор-рекции</w:t>
      </w:r>
      <w:proofErr w:type="spellEnd"/>
      <w:proofErr w:type="gramEnd"/>
      <w:r w:rsidRPr="00443110">
        <w:rPr>
          <w:rFonts w:ascii="Times New Roman" w:hAnsi="Times New Roman" w:cs="Times New Roman"/>
          <w:sz w:val="24"/>
          <w:szCs w:val="24"/>
        </w:rPr>
        <w:t xml:space="preserve"> </w:t>
      </w:r>
      <w:proofErr w:type="spellStart"/>
      <w:r w:rsidRPr="00443110">
        <w:rPr>
          <w:rFonts w:ascii="Times New Roman" w:hAnsi="Times New Roman" w:cs="Times New Roman"/>
          <w:sz w:val="24"/>
          <w:szCs w:val="24"/>
        </w:rPr>
        <w:t>дизорфографии</w:t>
      </w:r>
      <w:proofErr w:type="spellEnd"/>
      <w:r w:rsidRPr="00443110">
        <w:rPr>
          <w:rFonts w:ascii="Times New Roman" w:hAnsi="Times New Roman" w:cs="Times New Roman"/>
          <w:sz w:val="24"/>
          <w:szCs w:val="24"/>
        </w:rPr>
        <w:t xml:space="preserve">. </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sz w:val="24"/>
          <w:szCs w:val="24"/>
        </w:rPr>
        <w:t xml:space="preserve">  Характерными особенностями коррекционно-развивающей работы с детьми с задержанным развитием является обязательное систематическое и многократное повторение, которое обусловлено особенностями процессов памяти детей с ЗПР и направлено на отработку и воспроизведение полученных представлений и на более прочное усвоение знаний. Основными темами логопедической коррекции, которые требуют тщательной отработки и многократного повторения, являются такие: </w:t>
      </w:r>
      <w:proofErr w:type="gramStart"/>
      <w:r w:rsidRPr="00443110">
        <w:rPr>
          <w:rFonts w:ascii="Times New Roman" w:hAnsi="Times New Roman" w:cs="Times New Roman"/>
          <w:sz w:val="24"/>
          <w:szCs w:val="24"/>
        </w:rPr>
        <w:t>«Речь», «Слово», «Предложение», «Звук», «Звуки речи», «Гласные и согласные», «Звонкие и глухие», «Твердые и мягкие», «Слоговой состав слова».</w:t>
      </w:r>
      <w:proofErr w:type="gramEnd"/>
      <w:r w:rsidRPr="00443110">
        <w:rPr>
          <w:rFonts w:ascii="Times New Roman" w:hAnsi="Times New Roman" w:cs="Times New Roman"/>
          <w:sz w:val="24"/>
          <w:szCs w:val="24"/>
        </w:rPr>
        <w:t xml:space="preserve"> Данные темы являются фундаментом в совершенствовании фонетической системы языка.</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sz w:val="24"/>
          <w:szCs w:val="24"/>
        </w:rPr>
        <w:t xml:space="preserve">  Характерным отличием программы логопедической коррекции  является введение подготовительного этапа по коррекции и развитию:</w:t>
      </w:r>
    </w:p>
    <w:p w:rsidR="00142710" w:rsidRPr="00443110" w:rsidRDefault="00142710" w:rsidP="00142710">
      <w:pPr>
        <w:pStyle w:val="a5"/>
        <w:rPr>
          <w:rFonts w:ascii="Times New Roman" w:hAnsi="Times New Roman" w:cs="Times New Roman"/>
          <w:sz w:val="24"/>
          <w:szCs w:val="24"/>
        </w:rPr>
      </w:pPr>
      <w:r w:rsidRPr="00443110">
        <w:rPr>
          <w:rFonts w:ascii="Times New Roman" w:hAnsi="Times New Roman" w:cs="Times New Roman"/>
          <w:sz w:val="24"/>
          <w:szCs w:val="24"/>
        </w:rPr>
        <w:t>• положительной мотивации, устойчивого познавательного интереса к логопедическим занятиям;</w:t>
      </w:r>
    </w:p>
    <w:p w:rsidR="00142710" w:rsidRPr="00443110" w:rsidRDefault="00142710" w:rsidP="00142710">
      <w:pPr>
        <w:pStyle w:val="a5"/>
        <w:rPr>
          <w:rFonts w:ascii="Times New Roman" w:hAnsi="Times New Roman" w:cs="Times New Roman"/>
          <w:sz w:val="24"/>
          <w:szCs w:val="24"/>
        </w:rPr>
      </w:pPr>
      <w:r w:rsidRPr="00443110">
        <w:rPr>
          <w:rFonts w:ascii="Times New Roman" w:hAnsi="Times New Roman" w:cs="Times New Roman"/>
          <w:sz w:val="24"/>
          <w:szCs w:val="24"/>
        </w:rPr>
        <w:t>• значимости правильного письма в обыденной жизни человека;</w:t>
      </w:r>
    </w:p>
    <w:p w:rsidR="00142710" w:rsidRPr="00443110" w:rsidRDefault="00142710" w:rsidP="00142710">
      <w:pPr>
        <w:pStyle w:val="a5"/>
        <w:rPr>
          <w:rFonts w:ascii="Times New Roman" w:hAnsi="Times New Roman" w:cs="Times New Roman"/>
          <w:sz w:val="24"/>
          <w:szCs w:val="24"/>
        </w:rPr>
      </w:pPr>
      <w:r w:rsidRPr="00443110">
        <w:rPr>
          <w:rFonts w:ascii="Times New Roman" w:hAnsi="Times New Roman" w:cs="Times New Roman"/>
          <w:sz w:val="24"/>
          <w:szCs w:val="24"/>
        </w:rPr>
        <w:t>• познавательной деятельности (мыслительных операций, памяти, внимания, воображения, пространственно-временных представлений);</w:t>
      </w:r>
    </w:p>
    <w:p w:rsidR="00142710" w:rsidRPr="00443110" w:rsidRDefault="00142710" w:rsidP="00142710">
      <w:pPr>
        <w:pStyle w:val="a5"/>
        <w:rPr>
          <w:rFonts w:ascii="Times New Roman" w:hAnsi="Times New Roman" w:cs="Times New Roman"/>
          <w:sz w:val="24"/>
          <w:szCs w:val="24"/>
        </w:rPr>
      </w:pPr>
      <w:r w:rsidRPr="00443110">
        <w:rPr>
          <w:rFonts w:ascii="Times New Roman" w:hAnsi="Times New Roman" w:cs="Times New Roman"/>
          <w:sz w:val="24"/>
          <w:szCs w:val="24"/>
        </w:rPr>
        <w:t xml:space="preserve">• </w:t>
      </w:r>
      <w:proofErr w:type="spellStart"/>
      <w:r w:rsidRPr="00443110">
        <w:rPr>
          <w:rFonts w:ascii="Times New Roman" w:hAnsi="Times New Roman" w:cs="Times New Roman"/>
          <w:sz w:val="24"/>
          <w:szCs w:val="24"/>
        </w:rPr>
        <w:t>графомоторного</w:t>
      </w:r>
      <w:proofErr w:type="spellEnd"/>
      <w:r w:rsidRPr="00443110">
        <w:rPr>
          <w:rFonts w:ascii="Times New Roman" w:hAnsi="Times New Roman" w:cs="Times New Roman"/>
          <w:sz w:val="24"/>
          <w:szCs w:val="24"/>
        </w:rPr>
        <w:t xml:space="preserve"> навыка и мелкой моторики;</w:t>
      </w:r>
    </w:p>
    <w:p w:rsidR="00142710" w:rsidRPr="00443110" w:rsidRDefault="00142710" w:rsidP="00142710">
      <w:pPr>
        <w:pStyle w:val="a5"/>
        <w:rPr>
          <w:rFonts w:ascii="Times New Roman" w:hAnsi="Times New Roman" w:cs="Times New Roman"/>
          <w:sz w:val="24"/>
          <w:szCs w:val="24"/>
        </w:rPr>
      </w:pPr>
      <w:r w:rsidRPr="00443110">
        <w:rPr>
          <w:rFonts w:ascii="Times New Roman" w:hAnsi="Times New Roman" w:cs="Times New Roman"/>
          <w:sz w:val="24"/>
          <w:szCs w:val="24"/>
        </w:rPr>
        <w:t xml:space="preserve">• </w:t>
      </w:r>
      <w:proofErr w:type="spellStart"/>
      <w:r w:rsidRPr="00443110">
        <w:rPr>
          <w:rFonts w:ascii="Times New Roman" w:hAnsi="Times New Roman" w:cs="Times New Roman"/>
          <w:sz w:val="24"/>
          <w:szCs w:val="24"/>
        </w:rPr>
        <w:t>саморегуляции</w:t>
      </w:r>
      <w:proofErr w:type="spellEnd"/>
      <w:r w:rsidRPr="00443110">
        <w:rPr>
          <w:rFonts w:ascii="Times New Roman" w:hAnsi="Times New Roman" w:cs="Times New Roman"/>
          <w:sz w:val="24"/>
          <w:szCs w:val="24"/>
        </w:rPr>
        <w:t xml:space="preserve"> и самоконтроля (данный этап имеет первостепенное значение в коррекции </w:t>
      </w:r>
      <w:proofErr w:type="spellStart"/>
      <w:r w:rsidRPr="00443110">
        <w:rPr>
          <w:rFonts w:ascii="Times New Roman" w:hAnsi="Times New Roman" w:cs="Times New Roman"/>
          <w:sz w:val="24"/>
          <w:szCs w:val="24"/>
        </w:rPr>
        <w:t>дисграфии</w:t>
      </w:r>
      <w:proofErr w:type="spellEnd"/>
      <w:r w:rsidRPr="00443110">
        <w:rPr>
          <w:rFonts w:ascii="Times New Roman" w:hAnsi="Times New Roman" w:cs="Times New Roman"/>
          <w:sz w:val="24"/>
          <w:szCs w:val="24"/>
        </w:rPr>
        <w:t xml:space="preserve"> и </w:t>
      </w:r>
      <w:proofErr w:type="spellStart"/>
      <w:r w:rsidRPr="00443110">
        <w:rPr>
          <w:rFonts w:ascii="Times New Roman" w:hAnsi="Times New Roman" w:cs="Times New Roman"/>
          <w:sz w:val="24"/>
          <w:szCs w:val="24"/>
        </w:rPr>
        <w:t>дислексии</w:t>
      </w:r>
      <w:proofErr w:type="spellEnd"/>
      <w:r w:rsidRPr="00443110">
        <w:rPr>
          <w:rFonts w:ascii="Times New Roman" w:hAnsi="Times New Roman" w:cs="Times New Roman"/>
          <w:sz w:val="24"/>
          <w:szCs w:val="24"/>
        </w:rPr>
        <w:t xml:space="preserve"> детей с ЗПР, т.к. на первый план в нарушении развития у данной категории детей выходит неспособность контролировать свою деятельность и управлять своим поведением);</w:t>
      </w:r>
    </w:p>
    <w:p w:rsidR="00142710" w:rsidRPr="00443110" w:rsidRDefault="00142710" w:rsidP="00142710">
      <w:pPr>
        <w:pStyle w:val="a5"/>
        <w:rPr>
          <w:rFonts w:ascii="Times New Roman" w:hAnsi="Times New Roman" w:cs="Times New Roman"/>
          <w:sz w:val="24"/>
          <w:szCs w:val="24"/>
        </w:rPr>
      </w:pPr>
      <w:r w:rsidRPr="00443110">
        <w:rPr>
          <w:rFonts w:ascii="Times New Roman" w:hAnsi="Times New Roman" w:cs="Times New Roman"/>
          <w:sz w:val="24"/>
          <w:szCs w:val="24"/>
        </w:rPr>
        <w:t>• поведенческой и эмоционально – волевой сферы.</w:t>
      </w:r>
    </w:p>
    <w:p w:rsidR="00904011" w:rsidRPr="00443110" w:rsidRDefault="00904011" w:rsidP="00904011">
      <w:pPr>
        <w:ind w:firstLine="708"/>
        <w:jc w:val="center"/>
        <w:rPr>
          <w:rFonts w:ascii="Times New Roman" w:hAnsi="Times New Roman" w:cs="Times New Roman"/>
          <w:b/>
          <w:sz w:val="24"/>
          <w:szCs w:val="24"/>
        </w:rPr>
      </w:pPr>
      <w:r w:rsidRPr="00443110">
        <w:rPr>
          <w:rFonts w:ascii="Times New Roman" w:hAnsi="Times New Roman" w:cs="Times New Roman"/>
          <w:b/>
          <w:sz w:val="24"/>
          <w:szCs w:val="24"/>
        </w:rPr>
        <w:t>Организация деятельности  учителя-дефектолога</w:t>
      </w:r>
    </w:p>
    <w:p w:rsidR="00904011" w:rsidRPr="00443110" w:rsidRDefault="00904011" w:rsidP="00904011">
      <w:pPr>
        <w:ind w:firstLine="708"/>
        <w:jc w:val="both"/>
        <w:rPr>
          <w:rFonts w:ascii="Times New Roman" w:hAnsi="Times New Roman" w:cs="Times New Roman"/>
          <w:sz w:val="24"/>
          <w:szCs w:val="24"/>
        </w:rPr>
      </w:pPr>
      <w:r w:rsidRPr="00443110">
        <w:rPr>
          <w:rFonts w:ascii="Times New Roman" w:hAnsi="Times New Roman" w:cs="Times New Roman"/>
          <w:sz w:val="24"/>
          <w:szCs w:val="24"/>
        </w:rPr>
        <w:t xml:space="preserve">Работа учителя-дефектолога в течение учебного года проводилась в соответствии с годовым планом работы </w:t>
      </w:r>
      <w:r w:rsidRPr="00443110">
        <w:rPr>
          <w:rFonts w:ascii="Times New Roman" w:hAnsi="Times New Roman" w:cs="Times New Roman"/>
          <w:b/>
          <w:sz w:val="24"/>
          <w:szCs w:val="24"/>
        </w:rPr>
        <w:t>с целью</w:t>
      </w:r>
      <w:r w:rsidRPr="00443110">
        <w:rPr>
          <w:rFonts w:ascii="Times New Roman" w:hAnsi="Times New Roman" w:cs="Times New Roman"/>
          <w:sz w:val="24"/>
          <w:szCs w:val="24"/>
        </w:rPr>
        <w:t xml:space="preserve"> оказания квалифицированной дефектологической помощи всем участникам образовательного процесса.</w:t>
      </w:r>
    </w:p>
    <w:p w:rsidR="00904011" w:rsidRPr="00443110" w:rsidRDefault="00904011" w:rsidP="00904011">
      <w:pPr>
        <w:pStyle w:val="a5"/>
        <w:ind w:firstLine="708"/>
        <w:jc w:val="both"/>
        <w:rPr>
          <w:rFonts w:ascii="Times New Roman" w:hAnsi="Times New Roman" w:cs="Times New Roman"/>
          <w:sz w:val="24"/>
          <w:szCs w:val="24"/>
        </w:rPr>
      </w:pPr>
      <w:r w:rsidRPr="00443110">
        <w:rPr>
          <w:rFonts w:ascii="Times New Roman" w:hAnsi="Times New Roman" w:cs="Times New Roman"/>
          <w:sz w:val="24"/>
          <w:szCs w:val="24"/>
        </w:rPr>
        <w:t xml:space="preserve">Согласно цели были реализованы следующие </w:t>
      </w:r>
      <w:r w:rsidRPr="00443110">
        <w:rPr>
          <w:rFonts w:ascii="Times New Roman" w:hAnsi="Times New Roman" w:cs="Times New Roman"/>
          <w:b/>
          <w:sz w:val="24"/>
          <w:szCs w:val="24"/>
        </w:rPr>
        <w:t>задачи:</w:t>
      </w:r>
    </w:p>
    <w:p w:rsidR="00904011" w:rsidRPr="00443110" w:rsidRDefault="00904011" w:rsidP="00904011">
      <w:pPr>
        <w:pStyle w:val="a5"/>
        <w:numPr>
          <w:ilvl w:val="0"/>
          <w:numId w:val="9"/>
        </w:numPr>
        <w:suppressAutoHyphens/>
        <w:jc w:val="both"/>
        <w:rPr>
          <w:rFonts w:ascii="Times New Roman" w:hAnsi="Times New Roman" w:cs="Times New Roman"/>
          <w:sz w:val="24"/>
          <w:szCs w:val="24"/>
        </w:rPr>
      </w:pPr>
      <w:r w:rsidRPr="00443110">
        <w:rPr>
          <w:rFonts w:ascii="Times New Roman" w:hAnsi="Times New Roman" w:cs="Times New Roman"/>
          <w:sz w:val="24"/>
          <w:szCs w:val="24"/>
        </w:rPr>
        <w:t>Создание условий для освоения обучающимися ЗПР в соответствии с особенностями и возможностями воспитанников, социальной адаптации.</w:t>
      </w:r>
    </w:p>
    <w:p w:rsidR="00904011" w:rsidRPr="00443110" w:rsidRDefault="00904011" w:rsidP="00904011">
      <w:pPr>
        <w:pStyle w:val="a5"/>
        <w:numPr>
          <w:ilvl w:val="0"/>
          <w:numId w:val="9"/>
        </w:numPr>
        <w:suppressAutoHyphens/>
        <w:jc w:val="both"/>
        <w:rPr>
          <w:rFonts w:ascii="Times New Roman" w:hAnsi="Times New Roman" w:cs="Times New Roman"/>
          <w:sz w:val="24"/>
          <w:szCs w:val="24"/>
        </w:rPr>
      </w:pPr>
      <w:r w:rsidRPr="00443110">
        <w:rPr>
          <w:rFonts w:ascii="Times New Roman" w:hAnsi="Times New Roman" w:cs="Times New Roman"/>
          <w:sz w:val="24"/>
          <w:szCs w:val="24"/>
        </w:rPr>
        <w:t>Дефектологическое сопровождение обучающихся с целью формирования у них жизненных компетенций, успешной социализации к условиям обучения, формирования базовых учебных действий, разносторонних представлений о предметах и явлениях окружающей действительности, развития сенсорных и сенсомоторных процессов, речемыслительной деятельности.</w:t>
      </w:r>
    </w:p>
    <w:p w:rsidR="00904011" w:rsidRPr="00443110" w:rsidRDefault="00904011" w:rsidP="00904011">
      <w:pPr>
        <w:pStyle w:val="a5"/>
        <w:numPr>
          <w:ilvl w:val="0"/>
          <w:numId w:val="9"/>
        </w:numPr>
        <w:suppressAutoHyphens/>
        <w:jc w:val="both"/>
        <w:rPr>
          <w:rFonts w:ascii="Times New Roman" w:hAnsi="Times New Roman" w:cs="Times New Roman"/>
          <w:sz w:val="24"/>
          <w:szCs w:val="24"/>
        </w:rPr>
      </w:pPr>
      <w:r w:rsidRPr="00443110">
        <w:rPr>
          <w:rFonts w:ascii="Times New Roman" w:hAnsi="Times New Roman" w:cs="Times New Roman"/>
          <w:sz w:val="24"/>
          <w:szCs w:val="24"/>
        </w:rPr>
        <w:t>Повышение педагогической компетентности в условиях введения ФГОС образования обучающихся с ЗПР.</w:t>
      </w:r>
    </w:p>
    <w:p w:rsidR="00904011" w:rsidRPr="00443110" w:rsidRDefault="00904011" w:rsidP="00904011">
      <w:pPr>
        <w:pStyle w:val="a5"/>
        <w:jc w:val="both"/>
        <w:rPr>
          <w:rFonts w:ascii="Times New Roman" w:hAnsi="Times New Roman" w:cs="Times New Roman"/>
          <w:sz w:val="24"/>
          <w:szCs w:val="24"/>
        </w:rPr>
      </w:pPr>
    </w:p>
    <w:p w:rsidR="00904011" w:rsidRPr="00443110" w:rsidRDefault="00904011" w:rsidP="00904011">
      <w:pPr>
        <w:pStyle w:val="a5"/>
        <w:ind w:firstLine="360"/>
        <w:jc w:val="both"/>
        <w:rPr>
          <w:rFonts w:ascii="Times New Roman" w:hAnsi="Times New Roman" w:cs="Times New Roman"/>
          <w:b/>
          <w:sz w:val="24"/>
          <w:szCs w:val="24"/>
        </w:rPr>
      </w:pPr>
      <w:r w:rsidRPr="00443110">
        <w:rPr>
          <w:rFonts w:ascii="Times New Roman" w:hAnsi="Times New Roman" w:cs="Times New Roman"/>
          <w:sz w:val="24"/>
          <w:szCs w:val="24"/>
        </w:rPr>
        <w:t xml:space="preserve">Работа осуществлялась по следующим </w:t>
      </w:r>
      <w:r w:rsidRPr="00443110">
        <w:rPr>
          <w:rFonts w:ascii="Times New Roman" w:hAnsi="Times New Roman" w:cs="Times New Roman"/>
          <w:b/>
          <w:sz w:val="24"/>
          <w:szCs w:val="24"/>
        </w:rPr>
        <w:t>направлениям:</w:t>
      </w:r>
    </w:p>
    <w:p w:rsidR="00904011" w:rsidRPr="00443110" w:rsidRDefault="00904011" w:rsidP="00904011">
      <w:pPr>
        <w:pStyle w:val="a5"/>
        <w:numPr>
          <w:ilvl w:val="0"/>
          <w:numId w:val="10"/>
        </w:numPr>
        <w:suppressAutoHyphens/>
        <w:jc w:val="both"/>
        <w:rPr>
          <w:rFonts w:ascii="Times New Roman" w:hAnsi="Times New Roman" w:cs="Times New Roman"/>
          <w:sz w:val="24"/>
          <w:szCs w:val="24"/>
        </w:rPr>
      </w:pPr>
      <w:r w:rsidRPr="00443110">
        <w:rPr>
          <w:rFonts w:ascii="Times New Roman" w:hAnsi="Times New Roman" w:cs="Times New Roman"/>
          <w:sz w:val="24"/>
          <w:szCs w:val="24"/>
        </w:rPr>
        <w:t>Организационно-методическое;</w:t>
      </w:r>
    </w:p>
    <w:p w:rsidR="00904011" w:rsidRPr="00443110" w:rsidRDefault="00904011" w:rsidP="00904011">
      <w:pPr>
        <w:pStyle w:val="a5"/>
        <w:numPr>
          <w:ilvl w:val="0"/>
          <w:numId w:val="10"/>
        </w:numPr>
        <w:suppressAutoHyphens/>
        <w:jc w:val="both"/>
        <w:rPr>
          <w:rFonts w:ascii="Times New Roman" w:hAnsi="Times New Roman" w:cs="Times New Roman"/>
          <w:sz w:val="24"/>
          <w:szCs w:val="24"/>
        </w:rPr>
      </w:pPr>
      <w:proofErr w:type="spellStart"/>
      <w:r w:rsidRPr="00443110">
        <w:rPr>
          <w:rFonts w:ascii="Times New Roman" w:hAnsi="Times New Roman" w:cs="Times New Roman"/>
          <w:sz w:val="24"/>
          <w:szCs w:val="24"/>
        </w:rPr>
        <w:t>Диагностико-аналитическое</w:t>
      </w:r>
      <w:proofErr w:type="spellEnd"/>
      <w:r w:rsidRPr="00443110">
        <w:rPr>
          <w:rFonts w:ascii="Times New Roman" w:hAnsi="Times New Roman" w:cs="Times New Roman"/>
          <w:sz w:val="24"/>
          <w:szCs w:val="24"/>
        </w:rPr>
        <w:t>;</w:t>
      </w:r>
    </w:p>
    <w:p w:rsidR="00904011" w:rsidRPr="00443110" w:rsidRDefault="00904011" w:rsidP="00904011">
      <w:pPr>
        <w:pStyle w:val="a5"/>
        <w:numPr>
          <w:ilvl w:val="0"/>
          <w:numId w:val="10"/>
        </w:numPr>
        <w:suppressAutoHyphens/>
        <w:jc w:val="both"/>
        <w:rPr>
          <w:rFonts w:ascii="Times New Roman" w:hAnsi="Times New Roman" w:cs="Times New Roman"/>
          <w:sz w:val="24"/>
          <w:szCs w:val="24"/>
        </w:rPr>
      </w:pPr>
      <w:r w:rsidRPr="00443110">
        <w:rPr>
          <w:rFonts w:ascii="Times New Roman" w:hAnsi="Times New Roman" w:cs="Times New Roman"/>
          <w:sz w:val="24"/>
          <w:szCs w:val="24"/>
        </w:rPr>
        <w:t>Коррекционно-развивающее;</w:t>
      </w:r>
    </w:p>
    <w:p w:rsidR="00904011" w:rsidRPr="00443110" w:rsidRDefault="00904011" w:rsidP="00904011">
      <w:pPr>
        <w:pStyle w:val="a5"/>
        <w:numPr>
          <w:ilvl w:val="0"/>
          <w:numId w:val="10"/>
        </w:numPr>
        <w:suppressAutoHyphens/>
        <w:jc w:val="both"/>
        <w:rPr>
          <w:rFonts w:ascii="Times New Roman" w:hAnsi="Times New Roman" w:cs="Times New Roman"/>
          <w:sz w:val="24"/>
          <w:szCs w:val="24"/>
        </w:rPr>
      </w:pPr>
      <w:r w:rsidRPr="00443110">
        <w:rPr>
          <w:rFonts w:ascii="Times New Roman" w:hAnsi="Times New Roman" w:cs="Times New Roman"/>
          <w:sz w:val="24"/>
          <w:szCs w:val="24"/>
        </w:rPr>
        <w:t>Экспертная деятельность;</w:t>
      </w:r>
    </w:p>
    <w:p w:rsidR="00904011" w:rsidRPr="00443110" w:rsidRDefault="00904011" w:rsidP="00904011">
      <w:pPr>
        <w:pStyle w:val="a5"/>
        <w:numPr>
          <w:ilvl w:val="0"/>
          <w:numId w:val="10"/>
        </w:numPr>
        <w:suppressAutoHyphens/>
        <w:jc w:val="both"/>
        <w:rPr>
          <w:rFonts w:ascii="Times New Roman" w:hAnsi="Times New Roman" w:cs="Times New Roman"/>
          <w:sz w:val="24"/>
          <w:szCs w:val="24"/>
        </w:rPr>
      </w:pPr>
      <w:r w:rsidRPr="00443110">
        <w:rPr>
          <w:rFonts w:ascii="Times New Roman" w:hAnsi="Times New Roman" w:cs="Times New Roman"/>
          <w:sz w:val="24"/>
          <w:szCs w:val="24"/>
        </w:rPr>
        <w:t>Консультационно-профилактическое;</w:t>
      </w:r>
    </w:p>
    <w:p w:rsidR="00904011" w:rsidRPr="00443110" w:rsidRDefault="00904011" w:rsidP="00904011">
      <w:pPr>
        <w:pStyle w:val="a5"/>
        <w:numPr>
          <w:ilvl w:val="0"/>
          <w:numId w:val="10"/>
        </w:numPr>
        <w:suppressAutoHyphens/>
        <w:jc w:val="both"/>
        <w:rPr>
          <w:rFonts w:ascii="Times New Roman" w:hAnsi="Times New Roman" w:cs="Times New Roman"/>
          <w:sz w:val="24"/>
          <w:szCs w:val="24"/>
        </w:rPr>
      </w:pPr>
      <w:r w:rsidRPr="00443110">
        <w:rPr>
          <w:rFonts w:ascii="Times New Roman" w:hAnsi="Times New Roman" w:cs="Times New Roman"/>
          <w:sz w:val="24"/>
          <w:szCs w:val="24"/>
        </w:rPr>
        <w:lastRenderedPageBreak/>
        <w:t>Самообразование и повышение квалификации.</w:t>
      </w:r>
    </w:p>
    <w:p w:rsidR="00904011" w:rsidRPr="00443110" w:rsidRDefault="00904011" w:rsidP="00904011">
      <w:pPr>
        <w:pStyle w:val="a5"/>
        <w:jc w:val="both"/>
        <w:rPr>
          <w:rFonts w:ascii="Times New Roman" w:hAnsi="Times New Roman" w:cs="Times New Roman"/>
          <w:sz w:val="24"/>
          <w:szCs w:val="24"/>
        </w:rPr>
      </w:pPr>
    </w:p>
    <w:p w:rsidR="00904011" w:rsidRPr="00443110" w:rsidRDefault="00904011" w:rsidP="00904011">
      <w:pPr>
        <w:pStyle w:val="a5"/>
        <w:jc w:val="center"/>
        <w:rPr>
          <w:rFonts w:ascii="Times New Roman" w:hAnsi="Times New Roman" w:cs="Times New Roman"/>
          <w:b/>
          <w:sz w:val="24"/>
          <w:szCs w:val="24"/>
        </w:rPr>
      </w:pPr>
      <w:proofErr w:type="spellStart"/>
      <w:r w:rsidRPr="00443110">
        <w:rPr>
          <w:rFonts w:ascii="Times New Roman" w:hAnsi="Times New Roman" w:cs="Times New Roman"/>
          <w:b/>
          <w:sz w:val="24"/>
          <w:szCs w:val="24"/>
        </w:rPr>
        <w:t>Диагностико-аналитическое</w:t>
      </w:r>
      <w:proofErr w:type="spellEnd"/>
      <w:r w:rsidRPr="00443110">
        <w:rPr>
          <w:rFonts w:ascii="Times New Roman" w:hAnsi="Times New Roman" w:cs="Times New Roman"/>
          <w:b/>
          <w:sz w:val="24"/>
          <w:szCs w:val="24"/>
        </w:rPr>
        <w:t xml:space="preserve"> направление:</w:t>
      </w:r>
    </w:p>
    <w:p w:rsidR="00904011" w:rsidRPr="00443110" w:rsidRDefault="00904011" w:rsidP="00904011">
      <w:pPr>
        <w:pStyle w:val="a5"/>
        <w:jc w:val="center"/>
        <w:rPr>
          <w:rFonts w:ascii="Times New Roman" w:hAnsi="Times New Roman" w:cs="Times New Roman"/>
          <w:sz w:val="24"/>
          <w:szCs w:val="24"/>
        </w:rPr>
      </w:pPr>
      <w:r w:rsidRPr="00443110">
        <w:rPr>
          <w:rFonts w:ascii="Times New Roman" w:hAnsi="Times New Roman" w:cs="Times New Roman"/>
          <w:sz w:val="24"/>
          <w:szCs w:val="24"/>
        </w:rPr>
        <w:t xml:space="preserve">Обследование </w:t>
      </w:r>
      <w:proofErr w:type="gramStart"/>
      <w:r w:rsidRPr="00443110">
        <w:rPr>
          <w:rFonts w:ascii="Times New Roman" w:hAnsi="Times New Roman" w:cs="Times New Roman"/>
          <w:sz w:val="24"/>
          <w:szCs w:val="24"/>
        </w:rPr>
        <w:t>обучающихся</w:t>
      </w:r>
      <w:proofErr w:type="gramEnd"/>
      <w:r w:rsidRPr="00443110">
        <w:rPr>
          <w:rFonts w:ascii="Times New Roman" w:hAnsi="Times New Roman" w:cs="Times New Roman"/>
          <w:sz w:val="24"/>
          <w:szCs w:val="24"/>
        </w:rPr>
        <w:t xml:space="preserve"> с учётом инициатора обращения</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0"/>
        <w:gridCol w:w="514"/>
        <w:gridCol w:w="514"/>
        <w:gridCol w:w="514"/>
        <w:gridCol w:w="514"/>
        <w:gridCol w:w="514"/>
        <w:gridCol w:w="514"/>
        <w:gridCol w:w="514"/>
        <w:gridCol w:w="514"/>
        <w:gridCol w:w="514"/>
        <w:gridCol w:w="514"/>
        <w:gridCol w:w="514"/>
        <w:gridCol w:w="514"/>
        <w:gridCol w:w="514"/>
        <w:gridCol w:w="514"/>
        <w:gridCol w:w="514"/>
        <w:gridCol w:w="514"/>
        <w:gridCol w:w="514"/>
      </w:tblGrid>
      <w:tr w:rsidR="00904011" w:rsidRPr="00443110" w:rsidTr="00904011">
        <w:trPr>
          <w:trHeight w:val="426"/>
        </w:trPr>
        <w:tc>
          <w:tcPr>
            <w:tcW w:w="1160"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w:t>
            </w:r>
          </w:p>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r w:rsidRPr="00443110">
              <w:rPr>
                <w:rFonts w:ascii="Times New Roman" w:hAnsi="Times New Roman" w:cs="Times New Roman"/>
                <w:sz w:val="24"/>
                <w:szCs w:val="24"/>
              </w:rPr>
              <w:t>2</w:t>
            </w: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r w:rsidRPr="00443110">
              <w:rPr>
                <w:rFonts w:ascii="Times New Roman" w:hAnsi="Times New Roman" w:cs="Times New Roman"/>
                <w:sz w:val="24"/>
                <w:szCs w:val="24"/>
              </w:rPr>
              <w:t>3а</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3б</w:t>
            </w:r>
          </w:p>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r w:rsidRPr="00443110">
              <w:rPr>
                <w:rFonts w:ascii="Times New Roman" w:hAnsi="Times New Roman" w:cs="Times New Roman"/>
                <w:sz w:val="24"/>
                <w:szCs w:val="24"/>
              </w:rPr>
              <w:t>4а</w:t>
            </w: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r w:rsidRPr="00443110">
              <w:rPr>
                <w:rFonts w:ascii="Times New Roman" w:hAnsi="Times New Roman" w:cs="Times New Roman"/>
                <w:sz w:val="24"/>
                <w:szCs w:val="24"/>
              </w:rPr>
              <w:t>4б</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5</w:t>
            </w:r>
          </w:p>
        </w:tc>
        <w:tc>
          <w:tcPr>
            <w:tcW w:w="514" w:type="dxa"/>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6</w:t>
            </w:r>
          </w:p>
        </w:tc>
        <w:tc>
          <w:tcPr>
            <w:tcW w:w="514" w:type="dxa"/>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7а</w:t>
            </w:r>
          </w:p>
        </w:tc>
        <w:tc>
          <w:tcPr>
            <w:tcW w:w="514" w:type="dxa"/>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7б</w:t>
            </w:r>
          </w:p>
        </w:tc>
        <w:tc>
          <w:tcPr>
            <w:tcW w:w="514" w:type="dxa"/>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8а</w:t>
            </w:r>
          </w:p>
        </w:tc>
        <w:tc>
          <w:tcPr>
            <w:tcW w:w="514" w:type="dxa"/>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8б</w:t>
            </w:r>
          </w:p>
        </w:tc>
        <w:tc>
          <w:tcPr>
            <w:tcW w:w="514" w:type="dxa"/>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9</w:t>
            </w:r>
          </w:p>
        </w:tc>
        <w:tc>
          <w:tcPr>
            <w:tcW w:w="514" w:type="dxa"/>
          </w:tcPr>
          <w:p w:rsidR="00904011" w:rsidRPr="00443110" w:rsidRDefault="00904011" w:rsidP="0055758A">
            <w:pPr>
              <w:pStyle w:val="a5"/>
              <w:rPr>
                <w:rFonts w:ascii="Times New Roman" w:hAnsi="Times New Roman" w:cs="Times New Roman"/>
                <w:sz w:val="24"/>
                <w:szCs w:val="24"/>
              </w:rPr>
            </w:pPr>
          </w:p>
          <w:p w:rsidR="00904011" w:rsidRPr="00443110" w:rsidRDefault="00904011" w:rsidP="0055758A">
            <w:pPr>
              <w:pStyle w:val="a5"/>
              <w:rPr>
                <w:rFonts w:ascii="Times New Roman" w:hAnsi="Times New Roman" w:cs="Times New Roman"/>
                <w:sz w:val="24"/>
                <w:szCs w:val="24"/>
              </w:rPr>
            </w:pPr>
            <w:r w:rsidRPr="00443110">
              <w:rPr>
                <w:rFonts w:ascii="Times New Roman" w:hAnsi="Times New Roman" w:cs="Times New Roman"/>
                <w:sz w:val="24"/>
                <w:szCs w:val="24"/>
              </w:rPr>
              <w:t>10</w:t>
            </w:r>
          </w:p>
        </w:tc>
        <w:tc>
          <w:tcPr>
            <w:tcW w:w="514" w:type="dxa"/>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rPr>
                <w:rFonts w:ascii="Times New Roman" w:hAnsi="Times New Roman" w:cs="Times New Roman"/>
                <w:sz w:val="24"/>
                <w:szCs w:val="24"/>
              </w:rPr>
            </w:pPr>
            <w:r w:rsidRPr="00443110">
              <w:rPr>
                <w:rFonts w:ascii="Times New Roman" w:hAnsi="Times New Roman" w:cs="Times New Roman"/>
                <w:sz w:val="24"/>
                <w:szCs w:val="24"/>
              </w:rPr>
              <w:t>11а</w:t>
            </w:r>
          </w:p>
        </w:tc>
        <w:tc>
          <w:tcPr>
            <w:tcW w:w="514" w:type="dxa"/>
          </w:tcPr>
          <w:p w:rsidR="00904011" w:rsidRPr="00443110" w:rsidRDefault="00904011" w:rsidP="0055758A">
            <w:pPr>
              <w:pStyle w:val="a5"/>
              <w:jc w:val="center"/>
              <w:rPr>
                <w:rFonts w:ascii="Times New Roman" w:hAnsi="Times New Roman" w:cs="Times New Roman"/>
                <w:sz w:val="24"/>
                <w:szCs w:val="24"/>
              </w:rPr>
            </w:pPr>
          </w:p>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11б</w:t>
            </w:r>
          </w:p>
        </w:tc>
        <w:tc>
          <w:tcPr>
            <w:tcW w:w="514" w:type="dxa"/>
          </w:tcPr>
          <w:p w:rsidR="00904011" w:rsidRPr="00443110" w:rsidRDefault="00904011" w:rsidP="0055758A">
            <w:pPr>
              <w:pStyle w:val="a5"/>
              <w:jc w:val="center"/>
              <w:rPr>
                <w:rFonts w:ascii="Times New Roman" w:hAnsi="Times New Roman" w:cs="Times New Roman"/>
                <w:b/>
                <w:sz w:val="24"/>
                <w:szCs w:val="24"/>
              </w:rPr>
            </w:pPr>
            <w:r w:rsidRPr="00443110">
              <w:rPr>
                <w:rFonts w:ascii="Times New Roman" w:hAnsi="Times New Roman" w:cs="Times New Roman"/>
                <w:b/>
                <w:sz w:val="24"/>
                <w:szCs w:val="24"/>
              </w:rPr>
              <w:t>Всего</w:t>
            </w:r>
          </w:p>
        </w:tc>
      </w:tr>
      <w:tr w:rsidR="00904011" w:rsidRPr="00443110" w:rsidTr="00904011">
        <w:trPr>
          <w:trHeight w:val="272"/>
        </w:trPr>
        <w:tc>
          <w:tcPr>
            <w:tcW w:w="1160" w:type="dxa"/>
            <w:vAlign w:val="center"/>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Запрос педагога</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b/>
                <w:sz w:val="24"/>
                <w:szCs w:val="24"/>
              </w:rPr>
            </w:pPr>
          </w:p>
          <w:p w:rsidR="00904011" w:rsidRPr="00443110" w:rsidRDefault="00904011" w:rsidP="0055758A">
            <w:pPr>
              <w:pStyle w:val="a5"/>
              <w:jc w:val="center"/>
              <w:rPr>
                <w:rFonts w:ascii="Times New Roman" w:hAnsi="Times New Roman" w:cs="Times New Roman"/>
                <w:b/>
                <w:sz w:val="24"/>
                <w:szCs w:val="24"/>
              </w:rPr>
            </w:pPr>
          </w:p>
        </w:tc>
      </w:tr>
      <w:tr w:rsidR="00904011" w:rsidRPr="00443110" w:rsidTr="00904011">
        <w:trPr>
          <w:trHeight w:val="272"/>
        </w:trPr>
        <w:tc>
          <w:tcPr>
            <w:tcW w:w="1160" w:type="dxa"/>
            <w:vAlign w:val="center"/>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Запрос родителя</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lang w:val="en-US"/>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b/>
                <w:sz w:val="24"/>
                <w:szCs w:val="24"/>
              </w:rPr>
            </w:pPr>
            <w:r w:rsidRPr="00443110">
              <w:rPr>
                <w:rFonts w:ascii="Times New Roman" w:hAnsi="Times New Roman" w:cs="Times New Roman"/>
                <w:b/>
                <w:sz w:val="24"/>
                <w:szCs w:val="24"/>
              </w:rPr>
              <w:t>1</w:t>
            </w:r>
          </w:p>
        </w:tc>
      </w:tr>
      <w:tr w:rsidR="00904011" w:rsidRPr="00443110" w:rsidTr="00904011">
        <w:trPr>
          <w:trHeight w:val="272"/>
        </w:trPr>
        <w:tc>
          <w:tcPr>
            <w:tcW w:w="1160" w:type="dxa"/>
            <w:vAlign w:val="center"/>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Запрос администрации</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b/>
                <w:sz w:val="24"/>
                <w:szCs w:val="24"/>
              </w:rPr>
            </w:pPr>
          </w:p>
        </w:tc>
      </w:tr>
      <w:tr w:rsidR="00904011" w:rsidRPr="00443110" w:rsidTr="00904011">
        <w:trPr>
          <w:trHeight w:val="272"/>
        </w:trPr>
        <w:tc>
          <w:tcPr>
            <w:tcW w:w="1160" w:type="dxa"/>
            <w:vAlign w:val="center"/>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 xml:space="preserve">Запрос </w:t>
            </w:r>
            <w:proofErr w:type="spellStart"/>
            <w:r w:rsidRPr="00443110">
              <w:rPr>
                <w:rFonts w:ascii="Times New Roman" w:hAnsi="Times New Roman" w:cs="Times New Roman"/>
                <w:sz w:val="24"/>
                <w:szCs w:val="24"/>
              </w:rPr>
              <w:t>ПМПк</w:t>
            </w:r>
            <w:proofErr w:type="spellEnd"/>
            <w:r w:rsidRPr="00443110">
              <w:rPr>
                <w:rFonts w:ascii="Times New Roman" w:hAnsi="Times New Roman" w:cs="Times New Roman"/>
                <w:sz w:val="24"/>
                <w:szCs w:val="24"/>
              </w:rPr>
              <w:t xml:space="preserve"> школы</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jc w:val="center"/>
              <w:rPr>
                <w:rFonts w:ascii="Times New Roman" w:hAnsi="Times New Roman" w:cs="Times New Roman"/>
                <w:sz w:val="24"/>
                <w:szCs w:val="24"/>
              </w:rPr>
            </w:pPr>
          </w:p>
        </w:tc>
        <w:tc>
          <w:tcPr>
            <w:tcW w:w="514" w:type="dxa"/>
            <w:vAlign w:val="center"/>
          </w:tcPr>
          <w:p w:rsidR="00904011" w:rsidRPr="00443110" w:rsidRDefault="00904011" w:rsidP="0055758A">
            <w:pPr>
              <w:jc w:val="center"/>
              <w:rPr>
                <w:rFonts w:ascii="Times New Roman" w:hAnsi="Times New Roman" w:cs="Times New Roman"/>
                <w:sz w:val="24"/>
                <w:szCs w:val="24"/>
              </w:rPr>
            </w:pPr>
            <w:r w:rsidRPr="00443110">
              <w:rPr>
                <w:rFonts w:ascii="Times New Roman" w:hAnsi="Times New Roman" w:cs="Times New Roman"/>
                <w:sz w:val="24"/>
                <w:szCs w:val="24"/>
              </w:rPr>
              <w:t>1</w:t>
            </w:r>
          </w:p>
        </w:tc>
        <w:tc>
          <w:tcPr>
            <w:tcW w:w="514" w:type="dxa"/>
            <w:vAlign w:val="center"/>
          </w:tcPr>
          <w:p w:rsidR="00904011" w:rsidRPr="00443110" w:rsidRDefault="00904011" w:rsidP="0055758A">
            <w:pPr>
              <w:jc w:val="center"/>
              <w:rPr>
                <w:rFonts w:ascii="Times New Roman" w:hAnsi="Times New Roman" w:cs="Times New Roman"/>
                <w:sz w:val="24"/>
                <w:szCs w:val="24"/>
              </w:rPr>
            </w:pPr>
          </w:p>
        </w:tc>
        <w:tc>
          <w:tcPr>
            <w:tcW w:w="514" w:type="dxa"/>
            <w:vAlign w:val="center"/>
          </w:tcPr>
          <w:p w:rsidR="00904011" w:rsidRPr="00443110" w:rsidRDefault="00904011" w:rsidP="0055758A">
            <w:pPr>
              <w:jc w:val="center"/>
              <w:rPr>
                <w:rFonts w:ascii="Times New Roman" w:hAnsi="Times New Roman" w:cs="Times New Roman"/>
                <w:sz w:val="24"/>
                <w:szCs w:val="24"/>
              </w:rPr>
            </w:pPr>
            <w:r w:rsidRPr="00443110">
              <w:rPr>
                <w:rFonts w:ascii="Times New Roman" w:hAnsi="Times New Roman" w:cs="Times New Roman"/>
                <w:sz w:val="24"/>
                <w:szCs w:val="24"/>
              </w:rPr>
              <w:t>6</w:t>
            </w:r>
          </w:p>
        </w:tc>
        <w:tc>
          <w:tcPr>
            <w:tcW w:w="514" w:type="dxa"/>
            <w:vAlign w:val="center"/>
          </w:tcPr>
          <w:p w:rsidR="00904011" w:rsidRPr="00443110" w:rsidRDefault="00904011" w:rsidP="0055758A">
            <w:pPr>
              <w:jc w:val="center"/>
              <w:rPr>
                <w:rFonts w:ascii="Times New Roman" w:hAnsi="Times New Roman" w:cs="Times New Roman"/>
                <w:sz w:val="24"/>
                <w:szCs w:val="24"/>
              </w:rPr>
            </w:pPr>
            <w:r w:rsidRPr="00443110">
              <w:rPr>
                <w:rFonts w:ascii="Times New Roman" w:hAnsi="Times New Roman" w:cs="Times New Roman"/>
                <w:sz w:val="24"/>
                <w:szCs w:val="24"/>
              </w:rPr>
              <w:t>1</w:t>
            </w:r>
          </w:p>
        </w:tc>
        <w:tc>
          <w:tcPr>
            <w:tcW w:w="514" w:type="dxa"/>
            <w:vAlign w:val="center"/>
          </w:tcPr>
          <w:p w:rsidR="00904011" w:rsidRPr="00443110" w:rsidRDefault="00904011" w:rsidP="0055758A">
            <w:pPr>
              <w:jc w:val="center"/>
              <w:rPr>
                <w:rFonts w:ascii="Times New Roman" w:hAnsi="Times New Roman" w:cs="Times New Roman"/>
                <w:sz w:val="24"/>
                <w:szCs w:val="24"/>
              </w:rPr>
            </w:pPr>
            <w:r w:rsidRPr="00443110">
              <w:rPr>
                <w:rFonts w:ascii="Times New Roman" w:hAnsi="Times New Roman" w:cs="Times New Roman"/>
                <w:sz w:val="24"/>
                <w:szCs w:val="24"/>
              </w:rPr>
              <w:t>1</w:t>
            </w:r>
          </w:p>
        </w:tc>
        <w:tc>
          <w:tcPr>
            <w:tcW w:w="514" w:type="dxa"/>
            <w:vAlign w:val="center"/>
          </w:tcPr>
          <w:p w:rsidR="00904011" w:rsidRPr="00443110" w:rsidRDefault="00904011" w:rsidP="0055758A">
            <w:pPr>
              <w:jc w:val="center"/>
              <w:rPr>
                <w:rFonts w:ascii="Times New Roman" w:hAnsi="Times New Roman" w:cs="Times New Roman"/>
                <w:sz w:val="24"/>
                <w:szCs w:val="24"/>
              </w:rPr>
            </w:pPr>
            <w:r w:rsidRPr="00443110">
              <w:rPr>
                <w:rFonts w:ascii="Times New Roman" w:hAnsi="Times New Roman" w:cs="Times New Roman"/>
                <w:sz w:val="24"/>
                <w:szCs w:val="24"/>
              </w:rPr>
              <w:t>1</w:t>
            </w:r>
          </w:p>
        </w:tc>
        <w:tc>
          <w:tcPr>
            <w:tcW w:w="514" w:type="dxa"/>
            <w:vAlign w:val="center"/>
          </w:tcPr>
          <w:p w:rsidR="00904011" w:rsidRPr="00443110" w:rsidRDefault="00904011" w:rsidP="0055758A">
            <w:pPr>
              <w:jc w:val="center"/>
              <w:rPr>
                <w:rFonts w:ascii="Times New Roman" w:hAnsi="Times New Roman" w:cs="Times New Roman"/>
                <w:sz w:val="24"/>
                <w:szCs w:val="24"/>
              </w:rPr>
            </w:pPr>
          </w:p>
        </w:tc>
        <w:tc>
          <w:tcPr>
            <w:tcW w:w="514" w:type="dxa"/>
            <w:vAlign w:val="center"/>
          </w:tcPr>
          <w:p w:rsidR="00904011" w:rsidRPr="00443110" w:rsidRDefault="00904011" w:rsidP="0055758A">
            <w:pPr>
              <w:jc w:val="center"/>
              <w:rPr>
                <w:rFonts w:ascii="Times New Roman" w:hAnsi="Times New Roman" w:cs="Times New Roman"/>
                <w:sz w:val="24"/>
                <w:szCs w:val="24"/>
              </w:rPr>
            </w:pPr>
          </w:p>
        </w:tc>
        <w:tc>
          <w:tcPr>
            <w:tcW w:w="514" w:type="dxa"/>
            <w:vAlign w:val="center"/>
          </w:tcPr>
          <w:p w:rsidR="00904011" w:rsidRPr="00443110" w:rsidRDefault="00904011" w:rsidP="0055758A">
            <w:pPr>
              <w:jc w:val="center"/>
              <w:rPr>
                <w:rFonts w:ascii="Times New Roman" w:hAnsi="Times New Roman" w:cs="Times New Roman"/>
                <w:sz w:val="24"/>
                <w:szCs w:val="24"/>
              </w:rPr>
            </w:pPr>
          </w:p>
        </w:tc>
        <w:tc>
          <w:tcPr>
            <w:tcW w:w="514" w:type="dxa"/>
            <w:vAlign w:val="center"/>
          </w:tcPr>
          <w:p w:rsidR="00904011" w:rsidRPr="00443110" w:rsidRDefault="00904011" w:rsidP="0055758A">
            <w:pPr>
              <w:jc w:val="center"/>
              <w:rPr>
                <w:rFonts w:ascii="Times New Roman" w:hAnsi="Times New Roman" w:cs="Times New Roman"/>
                <w:sz w:val="24"/>
                <w:szCs w:val="24"/>
              </w:rPr>
            </w:pPr>
          </w:p>
        </w:tc>
        <w:tc>
          <w:tcPr>
            <w:tcW w:w="514" w:type="dxa"/>
            <w:vAlign w:val="center"/>
          </w:tcPr>
          <w:p w:rsidR="00904011" w:rsidRPr="00443110" w:rsidRDefault="00904011" w:rsidP="0055758A">
            <w:pPr>
              <w:jc w:val="center"/>
              <w:rPr>
                <w:rFonts w:ascii="Times New Roman" w:hAnsi="Times New Roman" w:cs="Times New Roman"/>
                <w:sz w:val="24"/>
                <w:szCs w:val="24"/>
              </w:rPr>
            </w:pPr>
            <w:r w:rsidRPr="00443110">
              <w:rPr>
                <w:rFonts w:ascii="Times New Roman" w:hAnsi="Times New Roman" w:cs="Times New Roman"/>
                <w:sz w:val="24"/>
                <w:szCs w:val="24"/>
              </w:rPr>
              <w:t>5</w:t>
            </w:r>
          </w:p>
        </w:tc>
        <w:tc>
          <w:tcPr>
            <w:tcW w:w="514" w:type="dxa"/>
            <w:vAlign w:val="center"/>
          </w:tcPr>
          <w:p w:rsidR="00904011" w:rsidRPr="00443110" w:rsidRDefault="00904011" w:rsidP="0055758A">
            <w:pPr>
              <w:jc w:val="center"/>
              <w:rPr>
                <w:rFonts w:ascii="Times New Roman" w:hAnsi="Times New Roman" w:cs="Times New Roman"/>
                <w:sz w:val="24"/>
                <w:szCs w:val="24"/>
              </w:rPr>
            </w:pPr>
          </w:p>
        </w:tc>
        <w:tc>
          <w:tcPr>
            <w:tcW w:w="514" w:type="dxa"/>
            <w:vAlign w:val="center"/>
          </w:tcPr>
          <w:p w:rsidR="00904011" w:rsidRPr="00443110" w:rsidRDefault="00904011" w:rsidP="0055758A">
            <w:pPr>
              <w:jc w:val="center"/>
              <w:rPr>
                <w:rFonts w:ascii="Times New Roman" w:hAnsi="Times New Roman" w:cs="Times New Roman"/>
                <w:sz w:val="24"/>
                <w:szCs w:val="24"/>
              </w:rPr>
            </w:pPr>
            <w:r w:rsidRPr="00443110">
              <w:rPr>
                <w:rFonts w:ascii="Times New Roman" w:hAnsi="Times New Roman" w:cs="Times New Roman"/>
                <w:sz w:val="24"/>
                <w:szCs w:val="24"/>
              </w:rPr>
              <w:t>6</w:t>
            </w:r>
          </w:p>
        </w:tc>
        <w:tc>
          <w:tcPr>
            <w:tcW w:w="514" w:type="dxa"/>
            <w:vAlign w:val="center"/>
          </w:tcPr>
          <w:p w:rsidR="00904011" w:rsidRPr="00443110" w:rsidRDefault="00904011" w:rsidP="0055758A">
            <w:pPr>
              <w:jc w:val="center"/>
              <w:rPr>
                <w:rFonts w:ascii="Times New Roman" w:hAnsi="Times New Roman" w:cs="Times New Roman"/>
                <w:sz w:val="24"/>
                <w:szCs w:val="24"/>
              </w:rPr>
            </w:pPr>
            <w:r w:rsidRPr="00443110">
              <w:rPr>
                <w:rFonts w:ascii="Times New Roman" w:hAnsi="Times New Roman" w:cs="Times New Roman"/>
                <w:sz w:val="24"/>
                <w:szCs w:val="24"/>
              </w:rPr>
              <w:t>1</w:t>
            </w:r>
          </w:p>
        </w:tc>
        <w:tc>
          <w:tcPr>
            <w:tcW w:w="514" w:type="dxa"/>
            <w:vAlign w:val="center"/>
          </w:tcPr>
          <w:p w:rsidR="00904011" w:rsidRPr="00443110" w:rsidRDefault="00904011" w:rsidP="0055758A">
            <w:pPr>
              <w:jc w:val="center"/>
              <w:rPr>
                <w:rFonts w:ascii="Times New Roman" w:hAnsi="Times New Roman" w:cs="Times New Roman"/>
                <w:b/>
                <w:sz w:val="24"/>
                <w:szCs w:val="24"/>
              </w:rPr>
            </w:pPr>
            <w:r w:rsidRPr="00443110">
              <w:rPr>
                <w:rFonts w:ascii="Times New Roman" w:hAnsi="Times New Roman" w:cs="Times New Roman"/>
                <w:b/>
                <w:sz w:val="24"/>
                <w:szCs w:val="24"/>
              </w:rPr>
              <w:t>22</w:t>
            </w:r>
          </w:p>
        </w:tc>
      </w:tr>
      <w:tr w:rsidR="00904011" w:rsidRPr="00443110" w:rsidTr="00904011">
        <w:trPr>
          <w:trHeight w:val="1078"/>
        </w:trPr>
        <w:tc>
          <w:tcPr>
            <w:tcW w:w="1160" w:type="dxa"/>
            <w:vAlign w:val="center"/>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Другое</w:t>
            </w:r>
          </w:p>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(диагностика учителя-дефектолога)</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10</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8</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6</w:t>
            </w: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sz w:val="24"/>
                <w:szCs w:val="24"/>
              </w:rPr>
            </w:pPr>
          </w:p>
        </w:tc>
        <w:tc>
          <w:tcPr>
            <w:tcW w:w="514" w:type="dxa"/>
            <w:vAlign w:val="center"/>
          </w:tcPr>
          <w:p w:rsidR="00904011" w:rsidRPr="00443110" w:rsidRDefault="00904011" w:rsidP="0055758A">
            <w:pPr>
              <w:pStyle w:val="a5"/>
              <w:jc w:val="center"/>
              <w:rPr>
                <w:rFonts w:ascii="Times New Roman" w:hAnsi="Times New Roman" w:cs="Times New Roman"/>
                <w:b/>
                <w:sz w:val="24"/>
                <w:szCs w:val="24"/>
              </w:rPr>
            </w:pPr>
            <w:r w:rsidRPr="00443110">
              <w:rPr>
                <w:rFonts w:ascii="Times New Roman" w:hAnsi="Times New Roman" w:cs="Times New Roman"/>
                <w:b/>
                <w:sz w:val="24"/>
                <w:szCs w:val="24"/>
              </w:rPr>
              <w:t>24</w:t>
            </w:r>
          </w:p>
        </w:tc>
      </w:tr>
      <w:tr w:rsidR="00904011" w:rsidRPr="00443110" w:rsidTr="00904011">
        <w:trPr>
          <w:trHeight w:val="284"/>
        </w:trPr>
        <w:tc>
          <w:tcPr>
            <w:tcW w:w="1160" w:type="dxa"/>
            <w:vAlign w:val="center"/>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Всего</w:t>
            </w:r>
          </w:p>
        </w:tc>
        <w:tc>
          <w:tcPr>
            <w:tcW w:w="514" w:type="dxa"/>
            <w:vAlign w:val="center"/>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11</w:t>
            </w:r>
          </w:p>
        </w:tc>
        <w:tc>
          <w:tcPr>
            <w:tcW w:w="514" w:type="dxa"/>
            <w:vAlign w:val="center"/>
          </w:tcPr>
          <w:p w:rsidR="00904011" w:rsidRPr="00443110" w:rsidRDefault="00904011" w:rsidP="0055758A">
            <w:pPr>
              <w:pStyle w:val="a5"/>
              <w:jc w:val="both"/>
              <w:rPr>
                <w:rFonts w:ascii="Times New Roman" w:hAnsi="Times New Roman" w:cs="Times New Roman"/>
                <w:b/>
                <w:sz w:val="24"/>
                <w:szCs w:val="24"/>
              </w:rPr>
            </w:pPr>
          </w:p>
        </w:tc>
        <w:tc>
          <w:tcPr>
            <w:tcW w:w="514" w:type="dxa"/>
            <w:vAlign w:val="center"/>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9</w:t>
            </w:r>
          </w:p>
        </w:tc>
        <w:tc>
          <w:tcPr>
            <w:tcW w:w="514" w:type="dxa"/>
            <w:vAlign w:val="center"/>
          </w:tcPr>
          <w:p w:rsidR="00904011" w:rsidRPr="00443110" w:rsidRDefault="00904011" w:rsidP="0055758A">
            <w:pPr>
              <w:pStyle w:val="a5"/>
              <w:jc w:val="both"/>
              <w:rPr>
                <w:rFonts w:ascii="Times New Roman" w:hAnsi="Times New Roman" w:cs="Times New Roman"/>
                <w:b/>
                <w:sz w:val="24"/>
                <w:szCs w:val="24"/>
              </w:rPr>
            </w:pPr>
          </w:p>
        </w:tc>
        <w:tc>
          <w:tcPr>
            <w:tcW w:w="514" w:type="dxa"/>
            <w:vAlign w:val="center"/>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6</w:t>
            </w:r>
          </w:p>
        </w:tc>
        <w:tc>
          <w:tcPr>
            <w:tcW w:w="514" w:type="dxa"/>
            <w:vAlign w:val="center"/>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1</w:t>
            </w:r>
          </w:p>
        </w:tc>
        <w:tc>
          <w:tcPr>
            <w:tcW w:w="514" w:type="dxa"/>
            <w:vAlign w:val="center"/>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7</w:t>
            </w:r>
          </w:p>
        </w:tc>
        <w:tc>
          <w:tcPr>
            <w:tcW w:w="514" w:type="dxa"/>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1</w:t>
            </w:r>
          </w:p>
        </w:tc>
        <w:tc>
          <w:tcPr>
            <w:tcW w:w="514" w:type="dxa"/>
          </w:tcPr>
          <w:p w:rsidR="00904011" w:rsidRPr="00443110" w:rsidRDefault="00904011" w:rsidP="0055758A">
            <w:pPr>
              <w:pStyle w:val="a5"/>
              <w:jc w:val="both"/>
              <w:rPr>
                <w:rFonts w:ascii="Times New Roman" w:hAnsi="Times New Roman" w:cs="Times New Roman"/>
                <w:b/>
                <w:sz w:val="24"/>
                <w:szCs w:val="24"/>
              </w:rPr>
            </w:pPr>
          </w:p>
        </w:tc>
        <w:tc>
          <w:tcPr>
            <w:tcW w:w="514" w:type="dxa"/>
          </w:tcPr>
          <w:p w:rsidR="00904011" w:rsidRPr="00443110" w:rsidRDefault="00904011" w:rsidP="0055758A">
            <w:pPr>
              <w:pStyle w:val="a5"/>
              <w:jc w:val="both"/>
              <w:rPr>
                <w:rFonts w:ascii="Times New Roman" w:hAnsi="Times New Roman" w:cs="Times New Roman"/>
                <w:b/>
                <w:sz w:val="24"/>
                <w:szCs w:val="24"/>
              </w:rPr>
            </w:pPr>
          </w:p>
        </w:tc>
        <w:tc>
          <w:tcPr>
            <w:tcW w:w="514" w:type="dxa"/>
          </w:tcPr>
          <w:p w:rsidR="00904011" w:rsidRPr="00443110" w:rsidRDefault="00904011" w:rsidP="0055758A">
            <w:pPr>
              <w:pStyle w:val="a5"/>
              <w:jc w:val="both"/>
              <w:rPr>
                <w:rFonts w:ascii="Times New Roman" w:hAnsi="Times New Roman" w:cs="Times New Roman"/>
                <w:b/>
                <w:sz w:val="24"/>
                <w:szCs w:val="24"/>
              </w:rPr>
            </w:pPr>
          </w:p>
        </w:tc>
        <w:tc>
          <w:tcPr>
            <w:tcW w:w="514" w:type="dxa"/>
          </w:tcPr>
          <w:p w:rsidR="00904011" w:rsidRPr="00443110" w:rsidRDefault="00904011" w:rsidP="0055758A">
            <w:pPr>
              <w:pStyle w:val="a5"/>
              <w:jc w:val="both"/>
              <w:rPr>
                <w:rFonts w:ascii="Times New Roman" w:hAnsi="Times New Roman" w:cs="Times New Roman"/>
                <w:b/>
                <w:sz w:val="24"/>
                <w:szCs w:val="24"/>
              </w:rPr>
            </w:pPr>
          </w:p>
        </w:tc>
        <w:tc>
          <w:tcPr>
            <w:tcW w:w="514" w:type="dxa"/>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5</w:t>
            </w:r>
          </w:p>
        </w:tc>
        <w:tc>
          <w:tcPr>
            <w:tcW w:w="514" w:type="dxa"/>
          </w:tcPr>
          <w:p w:rsidR="00904011" w:rsidRPr="00443110" w:rsidRDefault="00904011" w:rsidP="0055758A">
            <w:pPr>
              <w:pStyle w:val="a5"/>
              <w:jc w:val="both"/>
              <w:rPr>
                <w:rFonts w:ascii="Times New Roman" w:hAnsi="Times New Roman" w:cs="Times New Roman"/>
                <w:b/>
                <w:sz w:val="24"/>
                <w:szCs w:val="24"/>
              </w:rPr>
            </w:pPr>
          </w:p>
        </w:tc>
        <w:tc>
          <w:tcPr>
            <w:tcW w:w="514" w:type="dxa"/>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6</w:t>
            </w:r>
          </w:p>
        </w:tc>
        <w:tc>
          <w:tcPr>
            <w:tcW w:w="514" w:type="dxa"/>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1</w:t>
            </w:r>
          </w:p>
        </w:tc>
        <w:tc>
          <w:tcPr>
            <w:tcW w:w="514" w:type="dxa"/>
          </w:tcPr>
          <w:p w:rsidR="00904011" w:rsidRPr="00443110" w:rsidRDefault="00904011" w:rsidP="0055758A">
            <w:pPr>
              <w:pStyle w:val="a5"/>
              <w:jc w:val="both"/>
              <w:rPr>
                <w:rFonts w:ascii="Times New Roman" w:hAnsi="Times New Roman" w:cs="Times New Roman"/>
                <w:b/>
                <w:sz w:val="24"/>
                <w:szCs w:val="24"/>
              </w:rPr>
            </w:pPr>
            <w:r w:rsidRPr="00443110">
              <w:rPr>
                <w:rFonts w:ascii="Times New Roman" w:hAnsi="Times New Roman" w:cs="Times New Roman"/>
                <w:b/>
                <w:sz w:val="24"/>
                <w:szCs w:val="24"/>
              </w:rPr>
              <w:t>47</w:t>
            </w:r>
          </w:p>
        </w:tc>
      </w:tr>
    </w:tbl>
    <w:p w:rsidR="00904011" w:rsidRPr="00443110" w:rsidRDefault="00904011" w:rsidP="00904011">
      <w:pPr>
        <w:pStyle w:val="a5"/>
        <w:ind w:firstLine="708"/>
        <w:jc w:val="both"/>
        <w:rPr>
          <w:rFonts w:ascii="Times New Roman" w:hAnsi="Times New Roman" w:cs="Times New Roman"/>
          <w:sz w:val="24"/>
          <w:szCs w:val="24"/>
        </w:rPr>
      </w:pPr>
      <w:r w:rsidRPr="00443110">
        <w:rPr>
          <w:rFonts w:ascii="Times New Roman" w:hAnsi="Times New Roman" w:cs="Times New Roman"/>
          <w:sz w:val="24"/>
          <w:szCs w:val="24"/>
        </w:rPr>
        <w:t>Дефектологическое  обследование проводилось для определения целей, задач, направлений дефектологической работы и оптимальных средств их реализации; а так же по запросам участников образовательного процесса.</w:t>
      </w:r>
    </w:p>
    <w:p w:rsidR="00904011" w:rsidRPr="00443110" w:rsidRDefault="00BC33D2" w:rsidP="00904011">
      <w:pPr>
        <w:pStyle w:val="a5"/>
        <w:ind w:firstLine="708"/>
        <w:jc w:val="both"/>
        <w:rPr>
          <w:rFonts w:ascii="Times New Roman" w:hAnsi="Times New Roman" w:cs="Times New Roman"/>
          <w:sz w:val="24"/>
          <w:szCs w:val="24"/>
        </w:rPr>
      </w:pPr>
      <w:r w:rsidRPr="00443110">
        <w:rPr>
          <w:rFonts w:ascii="Times New Roman" w:hAnsi="Times New Roman" w:cs="Times New Roman"/>
          <w:sz w:val="24"/>
          <w:szCs w:val="24"/>
        </w:rPr>
        <w:t xml:space="preserve">За первое полугодие </w:t>
      </w:r>
      <w:r w:rsidR="00904011" w:rsidRPr="00443110">
        <w:rPr>
          <w:rFonts w:ascii="Times New Roman" w:hAnsi="Times New Roman" w:cs="Times New Roman"/>
          <w:sz w:val="24"/>
          <w:szCs w:val="24"/>
        </w:rPr>
        <w:t xml:space="preserve"> 20</w:t>
      </w:r>
      <w:r w:rsidRPr="00443110">
        <w:rPr>
          <w:rFonts w:ascii="Times New Roman" w:hAnsi="Times New Roman" w:cs="Times New Roman"/>
          <w:sz w:val="24"/>
          <w:szCs w:val="24"/>
        </w:rPr>
        <w:t>23</w:t>
      </w:r>
      <w:r w:rsidR="00904011" w:rsidRPr="00443110">
        <w:rPr>
          <w:rFonts w:ascii="Times New Roman" w:hAnsi="Times New Roman" w:cs="Times New Roman"/>
          <w:sz w:val="24"/>
          <w:szCs w:val="24"/>
        </w:rPr>
        <w:t xml:space="preserve"> – 202</w:t>
      </w:r>
      <w:r w:rsidRPr="00443110">
        <w:rPr>
          <w:rFonts w:ascii="Times New Roman" w:hAnsi="Times New Roman" w:cs="Times New Roman"/>
          <w:sz w:val="24"/>
          <w:szCs w:val="24"/>
        </w:rPr>
        <w:t>4</w:t>
      </w:r>
      <w:r w:rsidR="00904011" w:rsidRPr="00443110">
        <w:rPr>
          <w:rFonts w:ascii="Times New Roman" w:hAnsi="Times New Roman" w:cs="Times New Roman"/>
          <w:sz w:val="24"/>
          <w:szCs w:val="24"/>
        </w:rPr>
        <w:t xml:space="preserve"> учебно</w:t>
      </w:r>
      <w:r w:rsidRPr="00443110">
        <w:rPr>
          <w:rFonts w:ascii="Times New Roman" w:hAnsi="Times New Roman" w:cs="Times New Roman"/>
          <w:sz w:val="24"/>
          <w:szCs w:val="24"/>
        </w:rPr>
        <w:t>го</w:t>
      </w:r>
      <w:r w:rsidR="00904011" w:rsidRPr="00443110">
        <w:rPr>
          <w:rFonts w:ascii="Times New Roman" w:hAnsi="Times New Roman" w:cs="Times New Roman"/>
          <w:sz w:val="24"/>
          <w:szCs w:val="24"/>
        </w:rPr>
        <w:t xml:space="preserve"> год</w:t>
      </w:r>
      <w:r w:rsidRPr="00443110">
        <w:rPr>
          <w:rFonts w:ascii="Times New Roman" w:hAnsi="Times New Roman" w:cs="Times New Roman"/>
          <w:sz w:val="24"/>
          <w:szCs w:val="24"/>
        </w:rPr>
        <w:t>а</w:t>
      </w:r>
      <w:r w:rsidR="00904011" w:rsidRPr="00443110">
        <w:rPr>
          <w:rFonts w:ascii="Times New Roman" w:hAnsi="Times New Roman" w:cs="Times New Roman"/>
          <w:sz w:val="24"/>
          <w:szCs w:val="24"/>
        </w:rPr>
        <w:t xml:space="preserve"> было подготовлено </w:t>
      </w:r>
      <w:r w:rsidRPr="00443110">
        <w:rPr>
          <w:rFonts w:ascii="Times New Roman" w:hAnsi="Times New Roman" w:cs="Times New Roman"/>
          <w:sz w:val="24"/>
          <w:szCs w:val="24"/>
        </w:rPr>
        <w:t xml:space="preserve">21 </w:t>
      </w:r>
      <w:r w:rsidR="00904011" w:rsidRPr="00443110">
        <w:rPr>
          <w:rFonts w:ascii="Times New Roman" w:hAnsi="Times New Roman" w:cs="Times New Roman"/>
          <w:sz w:val="24"/>
          <w:szCs w:val="24"/>
        </w:rPr>
        <w:t xml:space="preserve"> дефектологическ</w:t>
      </w:r>
      <w:r w:rsidRPr="00443110">
        <w:rPr>
          <w:rFonts w:ascii="Times New Roman" w:hAnsi="Times New Roman" w:cs="Times New Roman"/>
          <w:sz w:val="24"/>
          <w:szCs w:val="24"/>
        </w:rPr>
        <w:t>ое</w:t>
      </w:r>
      <w:r w:rsidR="00904011" w:rsidRPr="00443110">
        <w:rPr>
          <w:rFonts w:ascii="Times New Roman" w:hAnsi="Times New Roman" w:cs="Times New Roman"/>
          <w:sz w:val="24"/>
          <w:szCs w:val="24"/>
        </w:rPr>
        <w:t xml:space="preserve"> представлени</w:t>
      </w:r>
      <w:r w:rsidRPr="00443110">
        <w:rPr>
          <w:rFonts w:ascii="Times New Roman" w:hAnsi="Times New Roman" w:cs="Times New Roman"/>
          <w:sz w:val="24"/>
          <w:szCs w:val="24"/>
        </w:rPr>
        <w:t>е</w:t>
      </w:r>
      <w:r w:rsidR="00904011" w:rsidRPr="00443110">
        <w:rPr>
          <w:rFonts w:ascii="Times New Roman" w:hAnsi="Times New Roman" w:cs="Times New Roman"/>
          <w:sz w:val="24"/>
          <w:szCs w:val="24"/>
        </w:rPr>
        <w:t>.</w:t>
      </w:r>
    </w:p>
    <w:p w:rsidR="00904011" w:rsidRPr="00443110" w:rsidRDefault="00904011" w:rsidP="00904011">
      <w:pPr>
        <w:pStyle w:val="a5"/>
        <w:jc w:val="both"/>
        <w:rPr>
          <w:rFonts w:ascii="Times New Roman" w:hAnsi="Times New Roman" w:cs="Times New Roman"/>
          <w:sz w:val="24"/>
          <w:szCs w:val="24"/>
        </w:rPr>
      </w:pPr>
    </w:p>
    <w:p w:rsidR="00904011" w:rsidRPr="00443110" w:rsidRDefault="00904011" w:rsidP="00904011">
      <w:pPr>
        <w:pStyle w:val="a5"/>
        <w:ind w:left="-142"/>
        <w:jc w:val="center"/>
        <w:rPr>
          <w:rFonts w:ascii="Times New Roman" w:hAnsi="Times New Roman" w:cs="Times New Roman"/>
          <w:b/>
          <w:sz w:val="24"/>
          <w:szCs w:val="24"/>
        </w:rPr>
      </w:pPr>
      <w:r w:rsidRPr="00443110">
        <w:rPr>
          <w:rFonts w:ascii="Times New Roman" w:hAnsi="Times New Roman" w:cs="Times New Roman"/>
          <w:b/>
          <w:sz w:val="24"/>
          <w:szCs w:val="24"/>
        </w:rPr>
        <w:t>Коррекционно-развивающее направление:</w:t>
      </w:r>
    </w:p>
    <w:p w:rsidR="00904011" w:rsidRPr="00443110" w:rsidRDefault="00904011" w:rsidP="00904011">
      <w:pPr>
        <w:pStyle w:val="a5"/>
        <w:ind w:firstLine="708"/>
        <w:jc w:val="both"/>
        <w:rPr>
          <w:rFonts w:ascii="Times New Roman" w:hAnsi="Times New Roman" w:cs="Times New Roman"/>
          <w:sz w:val="24"/>
          <w:szCs w:val="24"/>
        </w:rPr>
      </w:pPr>
      <w:r w:rsidRPr="00443110">
        <w:rPr>
          <w:rFonts w:ascii="Times New Roman" w:hAnsi="Times New Roman" w:cs="Times New Roman"/>
          <w:sz w:val="24"/>
          <w:szCs w:val="24"/>
        </w:rPr>
        <w:t>Проведено дефектологическое сопровождение обучающихся 1,</w:t>
      </w:r>
      <w:r w:rsidR="00BC33D2" w:rsidRPr="00443110">
        <w:rPr>
          <w:rFonts w:ascii="Times New Roman" w:hAnsi="Times New Roman" w:cs="Times New Roman"/>
          <w:sz w:val="24"/>
          <w:szCs w:val="24"/>
        </w:rPr>
        <w:t>2</w:t>
      </w:r>
      <w:r w:rsidRPr="00443110">
        <w:rPr>
          <w:rFonts w:ascii="Times New Roman" w:hAnsi="Times New Roman" w:cs="Times New Roman"/>
          <w:sz w:val="24"/>
          <w:szCs w:val="24"/>
        </w:rPr>
        <w:t xml:space="preserve">, </w:t>
      </w:r>
      <w:r w:rsidR="00BC33D2" w:rsidRPr="00443110">
        <w:rPr>
          <w:rFonts w:ascii="Times New Roman" w:hAnsi="Times New Roman" w:cs="Times New Roman"/>
          <w:sz w:val="24"/>
          <w:szCs w:val="24"/>
        </w:rPr>
        <w:t>4,7</w:t>
      </w:r>
      <w:r w:rsidRPr="00443110">
        <w:rPr>
          <w:rFonts w:ascii="Times New Roman" w:hAnsi="Times New Roman" w:cs="Times New Roman"/>
          <w:sz w:val="24"/>
          <w:szCs w:val="24"/>
        </w:rPr>
        <w:t xml:space="preserve"> классов с трудностями в обучении на групповых и индивидуальных занятиях.</w:t>
      </w:r>
    </w:p>
    <w:p w:rsidR="00904011" w:rsidRPr="00443110" w:rsidRDefault="00904011" w:rsidP="00904011">
      <w:pPr>
        <w:pStyle w:val="a5"/>
        <w:jc w:val="center"/>
        <w:rPr>
          <w:rFonts w:ascii="Times New Roman" w:hAnsi="Times New Roman" w:cs="Times New Roman"/>
          <w:sz w:val="24"/>
          <w:szCs w:val="24"/>
        </w:rPr>
      </w:pPr>
      <w:r w:rsidRPr="00443110">
        <w:rPr>
          <w:rFonts w:ascii="Times New Roman" w:hAnsi="Times New Roman" w:cs="Times New Roman"/>
          <w:sz w:val="24"/>
          <w:szCs w:val="24"/>
        </w:rPr>
        <w:t>Коррекционно-развивающие занятия учителя-дефектолога</w:t>
      </w:r>
    </w:p>
    <w:tbl>
      <w:tblPr>
        <w:tblW w:w="10682" w:type="dxa"/>
        <w:jc w:val="center"/>
        <w:tblInd w:w="1879" w:type="dxa"/>
        <w:tblLayout w:type="fixed"/>
        <w:tblLook w:val="04A0"/>
      </w:tblPr>
      <w:tblGrid>
        <w:gridCol w:w="3445"/>
        <w:gridCol w:w="1707"/>
        <w:gridCol w:w="1707"/>
        <w:gridCol w:w="1708"/>
        <w:gridCol w:w="2115"/>
      </w:tblGrid>
      <w:tr w:rsidR="00904011" w:rsidRPr="00443110" w:rsidTr="0055758A">
        <w:trPr>
          <w:jc w:val="center"/>
        </w:trPr>
        <w:tc>
          <w:tcPr>
            <w:tcW w:w="3445" w:type="dxa"/>
            <w:tcBorders>
              <w:top w:val="single" w:sz="4" w:space="0" w:color="000000"/>
              <w:left w:val="single" w:sz="4" w:space="0" w:color="000000"/>
              <w:bottom w:val="single" w:sz="4" w:space="0" w:color="000000"/>
              <w:right w:val="nil"/>
            </w:tcBorders>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Класс/кол-во учащихся</w:t>
            </w:r>
          </w:p>
        </w:tc>
        <w:tc>
          <w:tcPr>
            <w:tcW w:w="1707" w:type="dxa"/>
            <w:tcBorders>
              <w:top w:val="single" w:sz="4" w:space="0" w:color="000000"/>
              <w:left w:val="single" w:sz="4" w:space="0" w:color="000000"/>
              <w:bottom w:val="single" w:sz="4" w:space="0" w:color="000000"/>
              <w:right w:val="nil"/>
            </w:tcBorders>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w:t>
            </w:r>
          </w:p>
        </w:tc>
        <w:tc>
          <w:tcPr>
            <w:tcW w:w="1707" w:type="dxa"/>
            <w:tcBorders>
              <w:top w:val="single" w:sz="4" w:space="0" w:color="000000"/>
              <w:left w:val="single" w:sz="4" w:space="0" w:color="000000"/>
              <w:bottom w:val="single" w:sz="4" w:space="0" w:color="000000"/>
              <w:right w:val="nil"/>
            </w:tcBorders>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3</w:t>
            </w:r>
          </w:p>
        </w:tc>
        <w:tc>
          <w:tcPr>
            <w:tcW w:w="1708" w:type="dxa"/>
            <w:tcBorders>
              <w:top w:val="single" w:sz="4" w:space="0" w:color="000000"/>
              <w:left w:val="single" w:sz="4" w:space="0" w:color="000000"/>
              <w:bottom w:val="single" w:sz="4" w:space="0" w:color="000000"/>
              <w:right w:val="single" w:sz="4" w:space="0" w:color="000000"/>
            </w:tcBorders>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5</w:t>
            </w:r>
          </w:p>
        </w:tc>
        <w:tc>
          <w:tcPr>
            <w:tcW w:w="2115" w:type="dxa"/>
            <w:tcBorders>
              <w:top w:val="single" w:sz="4" w:space="0" w:color="000000"/>
              <w:left w:val="single" w:sz="4" w:space="0" w:color="000000"/>
              <w:bottom w:val="single" w:sz="4" w:space="0" w:color="000000"/>
              <w:right w:val="single" w:sz="4" w:space="0" w:color="000000"/>
            </w:tcBorders>
          </w:tcPr>
          <w:p w:rsidR="00904011" w:rsidRPr="00443110" w:rsidRDefault="00904011" w:rsidP="0055758A">
            <w:pPr>
              <w:pStyle w:val="a5"/>
              <w:jc w:val="center"/>
              <w:rPr>
                <w:rFonts w:ascii="Times New Roman" w:hAnsi="Times New Roman" w:cs="Times New Roman"/>
                <w:b/>
                <w:sz w:val="24"/>
                <w:szCs w:val="24"/>
              </w:rPr>
            </w:pPr>
            <w:r w:rsidRPr="00443110">
              <w:rPr>
                <w:rFonts w:ascii="Times New Roman" w:hAnsi="Times New Roman" w:cs="Times New Roman"/>
                <w:b/>
                <w:sz w:val="24"/>
                <w:szCs w:val="24"/>
              </w:rPr>
              <w:t>Итого</w:t>
            </w:r>
          </w:p>
        </w:tc>
      </w:tr>
      <w:tr w:rsidR="00904011" w:rsidRPr="00443110" w:rsidTr="0055758A">
        <w:trPr>
          <w:jc w:val="center"/>
        </w:trPr>
        <w:tc>
          <w:tcPr>
            <w:tcW w:w="3445" w:type="dxa"/>
            <w:tcBorders>
              <w:top w:val="single" w:sz="4" w:space="0" w:color="000000"/>
              <w:left w:val="single" w:sz="4" w:space="0" w:color="000000"/>
              <w:bottom w:val="single" w:sz="4" w:space="0" w:color="000000"/>
              <w:right w:val="nil"/>
            </w:tcBorders>
            <w:hideMark/>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Индивидуальные занятия</w:t>
            </w:r>
          </w:p>
        </w:tc>
        <w:tc>
          <w:tcPr>
            <w:tcW w:w="1707" w:type="dxa"/>
            <w:tcBorders>
              <w:top w:val="single" w:sz="4" w:space="0" w:color="000000"/>
              <w:left w:val="single" w:sz="4" w:space="0" w:color="000000"/>
              <w:bottom w:val="single" w:sz="4" w:space="0" w:color="000000"/>
              <w:right w:val="nil"/>
            </w:tcBorders>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5</w:t>
            </w:r>
          </w:p>
        </w:tc>
        <w:tc>
          <w:tcPr>
            <w:tcW w:w="1707" w:type="dxa"/>
            <w:tcBorders>
              <w:top w:val="single" w:sz="4" w:space="0" w:color="000000"/>
              <w:left w:val="single" w:sz="4" w:space="0" w:color="000000"/>
              <w:bottom w:val="single" w:sz="4" w:space="0" w:color="000000"/>
              <w:right w:val="nil"/>
            </w:tcBorders>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4</w:t>
            </w:r>
          </w:p>
        </w:tc>
        <w:tc>
          <w:tcPr>
            <w:tcW w:w="1708" w:type="dxa"/>
            <w:tcBorders>
              <w:top w:val="single" w:sz="4" w:space="0" w:color="000000"/>
              <w:left w:val="single" w:sz="4" w:space="0" w:color="000000"/>
              <w:bottom w:val="single" w:sz="4" w:space="0" w:color="000000"/>
              <w:right w:val="single" w:sz="4" w:space="0" w:color="000000"/>
            </w:tcBorders>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3</w:t>
            </w:r>
          </w:p>
        </w:tc>
        <w:tc>
          <w:tcPr>
            <w:tcW w:w="2115" w:type="dxa"/>
            <w:tcBorders>
              <w:top w:val="single" w:sz="4" w:space="0" w:color="000000"/>
              <w:left w:val="single" w:sz="4" w:space="0" w:color="000000"/>
              <w:bottom w:val="single" w:sz="4" w:space="0" w:color="000000"/>
              <w:right w:val="single" w:sz="4" w:space="0" w:color="000000"/>
            </w:tcBorders>
          </w:tcPr>
          <w:p w:rsidR="00904011" w:rsidRPr="00443110" w:rsidRDefault="000D7A1D" w:rsidP="000D7A1D">
            <w:pPr>
              <w:pStyle w:val="a5"/>
              <w:jc w:val="center"/>
              <w:rPr>
                <w:rFonts w:ascii="Times New Roman" w:hAnsi="Times New Roman" w:cs="Times New Roman"/>
                <w:b/>
                <w:sz w:val="24"/>
                <w:szCs w:val="24"/>
              </w:rPr>
            </w:pPr>
            <w:r w:rsidRPr="00443110">
              <w:rPr>
                <w:rFonts w:ascii="Times New Roman" w:hAnsi="Times New Roman" w:cs="Times New Roman"/>
                <w:b/>
                <w:sz w:val="24"/>
                <w:szCs w:val="24"/>
              </w:rPr>
              <w:t>89</w:t>
            </w:r>
          </w:p>
        </w:tc>
      </w:tr>
      <w:tr w:rsidR="00904011" w:rsidRPr="00443110" w:rsidTr="0055758A">
        <w:trPr>
          <w:jc w:val="center"/>
        </w:trPr>
        <w:tc>
          <w:tcPr>
            <w:tcW w:w="3445" w:type="dxa"/>
            <w:tcBorders>
              <w:top w:val="single" w:sz="4" w:space="0" w:color="000000"/>
              <w:left w:val="single" w:sz="4" w:space="0" w:color="000000"/>
              <w:bottom w:val="single" w:sz="4" w:space="0" w:color="000000"/>
              <w:right w:val="nil"/>
            </w:tcBorders>
            <w:hideMark/>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Групповые занятия</w:t>
            </w:r>
          </w:p>
        </w:tc>
        <w:tc>
          <w:tcPr>
            <w:tcW w:w="1707" w:type="dxa"/>
            <w:tcBorders>
              <w:top w:val="single" w:sz="4" w:space="0" w:color="000000"/>
              <w:left w:val="single" w:sz="4" w:space="0" w:color="000000"/>
              <w:bottom w:val="single" w:sz="4" w:space="0" w:color="000000"/>
              <w:right w:val="nil"/>
            </w:tcBorders>
          </w:tcPr>
          <w:p w:rsidR="00904011" w:rsidRPr="00443110" w:rsidRDefault="00904011" w:rsidP="0055758A">
            <w:pPr>
              <w:pStyle w:val="a5"/>
              <w:jc w:val="center"/>
              <w:rPr>
                <w:rFonts w:ascii="Times New Roman" w:hAnsi="Times New Roman" w:cs="Times New Roman"/>
                <w:sz w:val="24"/>
                <w:szCs w:val="24"/>
              </w:rPr>
            </w:pPr>
          </w:p>
        </w:tc>
        <w:tc>
          <w:tcPr>
            <w:tcW w:w="1707" w:type="dxa"/>
            <w:tcBorders>
              <w:top w:val="single" w:sz="4" w:space="0" w:color="000000"/>
              <w:left w:val="single" w:sz="4" w:space="0" w:color="000000"/>
              <w:bottom w:val="single" w:sz="4" w:space="0" w:color="000000"/>
              <w:right w:val="nil"/>
            </w:tcBorders>
          </w:tcPr>
          <w:p w:rsidR="00904011" w:rsidRPr="00443110" w:rsidRDefault="00904011" w:rsidP="0055758A">
            <w:pPr>
              <w:pStyle w:val="a5"/>
              <w:jc w:val="center"/>
              <w:rPr>
                <w:rFonts w:ascii="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3</w:t>
            </w:r>
          </w:p>
        </w:tc>
        <w:tc>
          <w:tcPr>
            <w:tcW w:w="2115" w:type="dxa"/>
            <w:tcBorders>
              <w:top w:val="single" w:sz="4" w:space="0" w:color="000000"/>
              <w:left w:val="single" w:sz="4" w:space="0" w:color="000000"/>
              <w:bottom w:val="single" w:sz="4" w:space="0" w:color="000000"/>
              <w:right w:val="single" w:sz="4" w:space="0" w:color="000000"/>
            </w:tcBorders>
          </w:tcPr>
          <w:p w:rsidR="00904011" w:rsidRPr="00443110" w:rsidRDefault="000D7A1D" w:rsidP="0055758A">
            <w:pPr>
              <w:pStyle w:val="a5"/>
              <w:jc w:val="center"/>
              <w:rPr>
                <w:rFonts w:ascii="Times New Roman" w:hAnsi="Times New Roman" w:cs="Times New Roman"/>
                <w:b/>
                <w:sz w:val="24"/>
                <w:szCs w:val="24"/>
              </w:rPr>
            </w:pPr>
            <w:r w:rsidRPr="00443110">
              <w:rPr>
                <w:rFonts w:ascii="Times New Roman" w:hAnsi="Times New Roman" w:cs="Times New Roman"/>
                <w:b/>
                <w:sz w:val="24"/>
                <w:szCs w:val="24"/>
              </w:rPr>
              <w:t>136</w:t>
            </w:r>
          </w:p>
        </w:tc>
      </w:tr>
    </w:tbl>
    <w:p w:rsidR="00904011" w:rsidRPr="00443110" w:rsidRDefault="00904011" w:rsidP="00904011">
      <w:pPr>
        <w:pStyle w:val="a5"/>
        <w:ind w:firstLine="708"/>
        <w:jc w:val="both"/>
        <w:rPr>
          <w:rFonts w:ascii="Times New Roman" w:hAnsi="Times New Roman" w:cs="Times New Roman"/>
          <w:sz w:val="24"/>
          <w:szCs w:val="24"/>
        </w:rPr>
      </w:pPr>
      <w:r w:rsidRPr="00443110">
        <w:rPr>
          <w:rFonts w:ascii="Times New Roman" w:hAnsi="Times New Roman" w:cs="Times New Roman"/>
          <w:sz w:val="24"/>
          <w:szCs w:val="24"/>
        </w:rPr>
        <w:t xml:space="preserve">Получили дефектологическую помощь в течение </w:t>
      </w:r>
      <w:r w:rsidR="00BC33D2" w:rsidRPr="00443110">
        <w:rPr>
          <w:rFonts w:ascii="Times New Roman" w:hAnsi="Times New Roman" w:cs="Times New Roman"/>
          <w:sz w:val="24"/>
          <w:szCs w:val="24"/>
        </w:rPr>
        <w:t xml:space="preserve">отчетного периода </w:t>
      </w:r>
      <w:r w:rsidR="000D7A1D" w:rsidRPr="00443110">
        <w:rPr>
          <w:rFonts w:ascii="Times New Roman" w:hAnsi="Times New Roman" w:cs="Times New Roman"/>
          <w:sz w:val="24"/>
          <w:szCs w:val="24"/>
        </w:rPr>
        <w:t xml:space="preserve"> 89</w:t>
      </w:r>
      <w:r w:rsidRPr="00443110">
        <w:rPr>
          <w:rFonts w:ascii="Times New Roman" w:hAnsi="Times New Roman" w:cs="Times New Roman"/>
          <w:sz w:val="24"/>
          <w:szCs w:val="24"/>
        </w:rPr>
        <w:t xml:space="preserve"> учащихся</w:t>
      </w:r>
      <w:r w:rsidR="000D7A1D" w:rsidRPr="00443110">
        <w:rPr>
          <w:rFonts w:ascii="Times New Roman" w:hAnsi="Times New Roman" w:cs="Times New Roman"/>
          <w:sz w:val="24"/>
          <w:szCs w:val="24"/>
        </w:rPr>
        <w:t xml:space="preserve"> </w:t>
      </w:r>
      <w:r w:rsidR="00BC33D2" w:rsidRPr="00443110">
        <w:rPr>
          <w:rFonts w:ascii="Times New Roman" w:hAnsi="Times New Roman" w:cs="Times New Roman"/>
          <w:sz w:val="24"/>
          <w:szCs w:val="24"/>
        </w:rPr>
        <w:t>с ЗПР</w:t>
      </w:r>
      <w:r w:rsidRPr="00443110">
        <w:rPr>
          <w:rFonts w:ascii="Times New Roman" w:hAnsi="Times New Roman" w:cs="Times New Roman"/>
          <w:sz w:val="24"/>
          <w:szCs w:val="24"/>
        </w:rPr>
        <w:t>.</w:t>
      </w:r>
    </w:p>
    <w:p w:rsidR="00904011" w:rsidRPr="00443110" w:rsidRDefault="00904011" w:rsidP="00904011">
      <w:pPr>
        <w:pStyle w:val="a5"/>
        <w:jc w:val="center"/>
        <w:rPr>
          <w:rFonts w:ascii="Times New Roman" w:hAnsi="Times New Roman" w:cs="Times New Roman"/>
          <w:b/>
          <w:sz w:val="24"/>
          <w:szCs w:val="24"/>
          <w:u w:val="single"/>
        </w:rPr>
      </w:pPr>
      <w:r w:rsidRPr="00443110">
        <w:rPr>
          <w:rFonts w:ascii="Times New Roman" w:hAnsi="Times New Roman" w:cs="Times New Roman"/>
          <w:b/>
          <w:sz w:val="24"/>
          <w:szCs w:val="24"/>
        </w:rPr>
        <w:t>Консультационно-профилактическое направление, преемственность в работе</w:t>
      </w:r>
    </w:p>
    <w:p w:rsidR="00904011" w:rsidRPr="00443110" w:rsidRDefault="00904011" w:rsidP="00904011">
      <w:pPr>
        <w:pStyle w:val="a5"/>
        <w:jc w:val="both"/>
        <w:rPr>
          <w:rFonts w:ascii="Times New Roman" w:hAnsi="Times New Roman" w:cs="Times New Roman"/>
          <w:sz w:val="24"/>
          <w:szCs w:val="24"/>
          <w:u w:val="single"/>
        </w:rPr>
      </w:pPr>
    </w:p>
    <w:p w:rsidR="00904011" w:rsidRPr="00443110" w:rsidRDefault="00904011" w:rsidP="00904011">
      <w:pPr>
        <w:pStyle w:val="a5"/>
        <w:jc w:val="both"/>
        <w:rPr>
          <w:rFonts w:ascii="Times New Roman" w:hAnsi="Times New Roman" w:cs="Times New Roman"/>
          <w:sz w:val="24"/>
          <w:szCs w:val="24"/>
        </w:rPr>
      </w:pPr>
      <w:r w:rsidRPr="00443110">
        <w:rPr>
          <w:rFonts w:ascii="Times New Roman" w:hAnsi="Times New Roman" w:cs="Times New Roman"/>
          <w:sz w:val="24"/>
          <w:szCs w:val="24"/>
        </w:rPr>
        <w:t>Проведено:</w:t>
      </w:r>
    </w:p>
    <w:p w:rsidR="00904011" w:rsidRPr="00443110" w:rsidRDefault="00904011" w:rsidP="00904011">
      <w:pPr>
        <w:pStyle w:val="a5"/>
        <w:numPr>
          <w:ilvl w:val="0"/>
          <w:numId w:val="14"/>
        </w:numPr>
        <w:suppressAutoHyphens/>
        <w:jc w:val="both"/>
        <w:rPr>
          <w:rFonts w:ascii="Times New Roman" w:hAnsi="Times New Roman" w:cs="Times New Roman"/>
          <w:sz w:val="24"/>
          <w:szCs w:val="24"/>
        </w:rPr>
      </w:pPr>
      <w:r w:rsidRPr="00443110">
        <w:rPr>
          <w:rFonts w:ascii="Times New Roman" w:hAnsi="Times New Roman" w:cs="Times New Roman"/>
          <w:sz w:val="24"/>
          <w:szCs w:val="24"/>
        </w:rPr>
        <w:t>Индивидуальное консультирование родителей учащихся школы по вопросам развития детей и успешности обучения.</w:t>
      </w:r>
    </w:p>
    <w:p w:rsidR="00904011" w:rsidRPr="00443110" w:rsidRDefault="00904011" w:rsidP="00904011">
      <w:pPr>
        <w:pStyle w:val="a5"/>
        <w:numPr>
          <w:ilvl w:val="0"/>
          <w:numId w:val="14"/>
        </w:numPr>
        <w:suppressAutoHyphens/>
        <w:jc w:val="both"/>
        <w:rPr>
          <w:rFonts w:ascii="Times New Roman" w:hAnsi="Times New Roman" w:cs="Times New Roman"/>
          <w:sz w:val="24"/>
          <w:szCs w:val="24"/>
        </w:rPr>
      </w:pPr>
      <w:r w:rsidRPr="00443110">
        <w:rPr>
          <w:rFonts w:ascii="Times New Roman" w:hAnsi="Times New Roman" w:cs="Times New Roman"/>
          <w:sz w:val="24"/>
          <w:szCs w:val="24"/>
        </w:rPr>
        <w:t>Консультации для родителей: «Упражнения по формированию сенсорных эталонов», «Особенности восприятия у детей с ОВЗ», «Игры для развития тактильного восприятия у детей с ОВЗ», «Сенсорное развитие –  как основа умственного развития».</w:t>
      </w:r>
    </w:p>
    <w:p w:rsidR="00904011" w:rsidRPr="00443110" w:rsidRDefault="00904011" w:rsidP="00904011">
      <w:pPr>
        <w:pStyle w:val="a5"/>
        <w:numPr>
          <w:ilvl w:val="0"/>
          <w:numId w:val="14"/>
        </w:numPr>
        <w:suppressAutoHyphens/>
        <w:jc w:val="both"/>
        <w:rPr>
          <w:rFonts w:ascii="Times New Roman" w:hAnsi="Times New Roman" w:cs="Times New Roman"/>
          <w:sz w:val="24"/>
          <w:szCs w:val="24"/>
        </w:rPr>
      </w:pPr>
      <w:r w:rsidRPr="00443110">
        <w:rPr>
          <w:rFonts w:ascii="Times New Roman" w:hAnsi="Times New Roman" w:cs="Times New Roman"/>
          <w:sz w:val="24"/>
          <w:szCs w:val="24"/>
        </w:rPr>
        <w:t>Консультации для учителей: «Дети с РАС. Особенности восприятия», «Нетрадиционные методы  в коррекционной работе с детьми  с РАС», Формирование и развитие элементов логического мышления у детей с ОВЗ  посредством дидактических игр и упражнений».</w:t>
      </w:r>
    </w:p>
    <w:p w:rsidR="00904011" w:rsidRPr="00443110" w:rsidRDefault="00904011" w:rsidP="00904011">
      <w:pPr>
        <w:pStyle w:val="a5"/>
        <w:numPr>
          <w:ilvl w:val="0"/>
          <w:numId w:val="14"/>
        </w:numPr>
        <w:suppressAutoHyphens/>
        <w:jc w:val="both"/>
        <w:rPr>
          <w:rFonts w:ascii="Times New Roman" w:hAnsi="Times New Roman" w:cs="Times New Roman"/>
          <w:sz w:val="24"/>
          <w:szCs w:val="24"/>
        </w:rPr>
      </w:pPr>
      <w:r w:rsidRPr="00443110">
        <w:rPr>
          <w:rFonts w:ascii="Times New Roman" w:hAnsi="Times New Roman" w:cs="Times New Roman"/>
          <w:sz w:val="24"/>
          <w:szCs w:val="24"/>
        </w:rPr>
        <w:t xml:space="preserve">Консультативные занятия с </w:t>
      </w:r>
      <w:proofErr w:type="gramStart"/>
      <w:r w:rsidRPr="00443110">
        <w:rPr>
          <w:rFonts w:ascii="Times New Roman" w:hAnsi="Times New Roman" w:cs="Times New Roman"/>
          <w:sz w:val="24"/>
          <w:szCs w:val="24"/>
        </w:rPr>
        <w:t>обучающимися</w:t>
      </w:r>
      <w:proofErr w:type="gramEnd"/>
      <w:r w:rsidRPr="00443110">
        <w:rPr>
          <w:rFonts w:ascii="Times New Roman" w:hAnsi="Times New Roman" w:cs="Times New Roman"/>
          <w:sz w:val="24"/>
          <w:szCs w:val="24"/>
        </w:rPr>
        <w:t xml:space="preserve"> для родителей.</w:t>
      </w:r>
    </w:p>
    <w:p w:rsidR="00904011" w:rsidRPr="00443110" w:rsidRDefault="00904011" w:rsidP="00904011">
      <w:pPr>
        <w:pStyle w:val="a5"/>
        <w:numPr>
          <w:ilvl w:val="0"/>
          <w:numId w:val="14"/>
        </w:numPr>
        <w:suppressAutoHyphens/>
        <w:jc w:val="both"/>
        <w:rPr>
          <w:rFonts w:ascii="Times New Roman" w:hAnsi="Times New Roman" w:cs="Times New Roman"/>
          <w:sz w:val="24"/>
          <w:szCs w:val="24"/>
        </w:rPr>
      </w:pPr>
      <w:r w:rsidRPr="00443110">
        <w:rPr>
          <w:rFonts w:ascii="Times New Roman" w:hAnsi="Times New Roman" w:cs="Times New Roman"/>
          <w:sz w:val="24"/>
          <w:szCs w:val="24"/>
        </w:rPr>
        <w:t xml:space="preserve">Участие в работе </w:t>
      </w:r>
      <w:proofErr w:type="spellStart"/>
      <w:r w:rsidRPr="00443110">
        <w:rPr>
          <w:rFonts w:ascii="Times New Roman" w:hAnsi="Times New Roman" w:cs="Times New Roman"/>
          <w:sz w:val="24"/>
          <w:szCs w:val="24"/>
        </w:rPr>
        <w:t>ПМПк</w:t>
      </w:r>
      <w:proofErr w:type="spellEnd"/>
      <w:r w:rsidRPr="00443110">
        <w:rPr>
          <w:rFonts w:ascii="Times New Roman" w:hAnsi="Times New Roman" w:cs="Times New Roman"/>
          <w:sz w:val="24"/>
          <w:szCs w:val="24"/>
        </w:rPr>
        <w:t>, МО специалистов службы сопровождения.</w:t>
      </w:r>
    </w:p>
    <w:p w:rsidR="00904011" w:rsidRPr="00443110" w:rsidRDefault="00904011" w:rsidP="00904011">
      <w:pPr>
        <w:pStyle w:val="a5"/>
        <w:numPr>
          <w:ilvl w:val="0"/>
          <w:numId w:val="14"/>
        </w:numPr>
        <w:suppressAutoHyphens/>
        <w:jc w:val="both"/>
        <w:rPr>
          <w:rFonts w:ascii="Times New Roman" w:hAnsi="Times New Roman" w:cs="Times New Roman"/>
          <w:sz w:val="24"/>
          <w:szCs w:val="24"/>
        </w:rPr>
      </w:pPr>
      <w:r w:rsidRPr="00443110">
        <w:rPr>
          <w:rFonts w:ascii="Times New Roman" w:hAnsi="Times New Roman" w:cs="Times New Roman"/>
          <w:sz w:val="24"/>
          <w:szCs w:val="24"/>
        </w:rPr>
        <w:t>Выступление на школьном семинаре «</w:t>
      </w:r>
      <w:proofErr w:type="spellStart"/>
      <w:r w:rsidRPr="00443110">
        <w:rPr>
          <w:rFonts w:ascii="Times New Roman" w:hAnsi="Times New Roman" w:cs="Times New Roman"/>
          <w:sz w:val="24"/>
          <w:szCs w:val="24"/>
        </w:rPr>
        <w:t>Деятельностный</w:t>
      </w:r>
      <w:proofErr w:type="spellEnd"/>
      <w:r w:rsidRPr="00443110">
        <w:rPr>
          <w:rFonts w:ascii="Times New Roman" w:hAnsi="Times New Roman" w:cs="Times New Roman"/>
          <w:sz w:val="24"/>
          <w:szCs w:val="24"/>
        </w:rPr>
        <w:t xml:space="preserve"> и </w:t>
      </w:r>
      <w:proofErr w:type="gramStart"/>
      <w:r w:rsidRPr="00443110">
        <w:rPr>
          <w:rFonts w:ascii="Times New Roman" w:hAnsi="Times New Roman" w:cs="Times New Roman"/>
          <w:sz w:val="24"/>
          <w:szCs w:val="24"/>
        </w:rPr>
        <w:t>дифференцированный</w:t>
      </w:r>
      <w:proofErr w:type="gramEnd"/>
      <w:r w:rsidRPr="00443110">
        <w:rPr>
          <w:rFonts w:ascii="Times New Roman" w:hAnsi="Times New Roman" w:cs="Times New Roman"/>
          <w:sz w:val="24"/>
          <w:szCs w:val="24"/>
        </w:rPr>
        <w:t xml:space="preserve"> подходы в современном уроке в условиях введения ФГОС образования обучающихся с</w:t>
      </w:r>
      <w:r w:rsidR="000D7A1D" w:rsidRPr="00443110">
        <w:rPr>
          <w:rFonts w:ascii="Times New Roman" w:hAnsi="Times New Roman" w:cs="Times New Roman"/>
          <w:sz w:val="24"/>
          <w:szCs w:val="24"/>
        </w:rPr>
        <w:t xml:space="preserve"> ЗПР</w:t>
      </w:r>
      <w:r w:rsidRPr="00443110">
        <w:rPr>
          <w:rFonts w:ascii="Times New Roman" w:hAnsi="Times New Roman" w:cs="Times New Roman"/>
          <w:sz w:val="24"/>
          <w:szCs w:val="24"/>
        </w:rPr>
        <w:t>»</w:t>
      </w:r>
    </w:p>
    <w:p w:rsidR="00904011" w:rsidRPr="00443110" w:rsidRDefault="00904011" w:rsidP="00904011">
      <w:pPr>
        <w:pStyle w:val="a5"/>
        <w:jc w:val="both"/>
        <w:rPr>
          <w:rFonts w:ascii="Times New Roman" w:hAnsi="Times New Roman" w:cs="Times New Roman"/>
          <w:sz w:val="24"/>
          <w:szCs w:val="24"/>
        </w:rPr>
      </w:pPr>
    </w:p>
    <w:p w:rsidR="00904011" w:rsidRPr="00443110" w:rsidRDefault="00904011" w:rsidP="00904011">
      <w:pPr>
        <w:pStyle w:val="a5"/>
        <w:jc w:val="center"/>
        <w:rPr>
          <w:rFonts w:ascii="Times New Roman" w:hAnsi="Times New Roman" w:cs="Times New Roman"/>
          <w:sz w:val="24"/>
          <w:szCs w:val="24"/>
        </w:rPr>
      </w:pPr>
      <w:r w:rsidRPr="00443110">
        <w:rPr>
          <w:rFonts w:ascii="Times New Roman" w:hAnsi="Times New Roman" w:cs="Times New Roman"/>
          <w:sz w:val="24"/>
          <w:szCs w:val="24"/>
        </w:rPr>
        <w:t>Консультативно-просветительская работа учителя-дефектолога</w:t>
      </w:r>
    </w:p>
    <w:tbl>
      <w:tblPr>
        <w:tblW w:w="10050" w:type="dxa"/>
        <w:jc w:val="center"/>
        <w:tblInd w:w="890" w:type="dxa"/>
        <w:tblLayout w:type="fixed"/>
        <w:tblLook w:val="04A0"/>
      </w:tblPr>
      <w:tblGrid>
        <w:gridCol w:w="1816"/>
        <w:gridCol w:w="587"/>
        <w:gridCol w:w="567"/>
        <w:gridCol w:w="567"/>
        <w:gridCol w:w="1985"/>
        <w:gridCol w:w="2175"/>
        <w:gridCol w:w="1176"/>
        <w:gridCol w:w="1177"/>
      </w:tblGrid>
      <w:tr w:rsidR="00904011" w:rsidRPr="00443110" w:rsidTr="0055758A">
        <w:trPr>
          <w:jc w:val="center"/>
        </w:trPr>
        <w:tc>
          <w:tcPr>
            <w:tcW w:w="1816" w:type="dxa"/>
            <w:tcBorders>
              <w:top w:val="single" w:sz="4" w:space="0" w:color="000000"/>
              <w:left w:val="single" w:sz="4" w:space="0" w:color="000000"/>
              <w:bottom w:val="single" w:sz="4" w:space="0" w:color="000000"/>
              <w:right w:val="single" w:sz="4" w:space="0" w:color="auto"/>
            </w:tcBorders>
            <w:hideMark/>
          </w:tcPr>
          <w:p w:rsidR="00904011" w:rsidRPr="00443110" w:rsidRDefault="00904011" w:rsidP="0055758A">
            <w:pPr>
              <w:pStyle w:val="a5"/>
              <w:jc w:val="both"/>
              <w:rPr>
                <w:rFonts w:ascii="Times New Roman" w:hAnsi="Times New Roman" w:cs="Times New Roman"/>
                <w:sz w:val="24"/>
                <w:szCs w:val="24"/>
              </w:rPr>
            </w:pPr>
            <w:proofErr w:type="spellStart"/>
            <w:r w:rsidRPr="00443110">
              <w:rPr>
                <w:rFonts w:ascii="Times New Roman" w:hAnsi="Times New Roman" w:cs="Times New Roman"/>
                <w:sz w:val="24"/>
                <w:szCs w:val="24"/>
              </w:rPr>
              <w:t>Класс\кол-во</w:t>
            </w:r>
            <w:proofErr w:type="spellEnd"/>
            <w:r w:rsidRPr="00443110">
              <w:rPr>
                <w:rFonts w:ascii="Times New Roman" w:hAnsi="Times New Roman" w:cs="Times New Roman"/>
                <w:sz w:val="24"/>
                <w:szCs w:val="24"/>
              </w:rPr>
              <w:t xml:space="preserve"> </w:t>
            </w:r>
            <w:r w:rsidRPr="00443110">
              <w:rPr>
                <w:rFonts w:ascii="Times New Roman" w:hAnsi="Times New Roman" w:cs="Times New Roman"/>
                <w:sz w:val="24"/>
                <w:szCs w:val="24"/>
              </w:rPr>
              <w:lastRenderedPageBreak/>
              <w:t>мероприятий</w:t>
            </w:r>
          </w:p>
        </w:tc>
        <w:tc>
          <w:tcPr>
            <w:tcW w:w="587" w:type="dxa"/>
            <w:tcBorders>
              <w:top w:val="single" w:sz="4" w:space="0" w:color="000000"/>
              <w:left w:val="single" w:sz="4" w:space="0" w:color="auto"/>
              <w:bottom w:val="single" w:sz="4" w:space="0" w:color="000000"/>
              <w:right w:val="nil"/>
            </w:tcBorders>
            <w:vAlign w:val="center"/>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lastRenderedPageBreak/>
              <w:t>1</w:t>
            </w:r>
          </w:p>
        </w:tc>
        <w:tc>
          <w:tcPr>
            <w:tcW w:w="567" w:type="dxa"/>
            <w:tcBorders>
              <w:top w:val="single" w:sz="4" w:space="0" w:color="000000"/>
              <w:left w:val="single" w:sz="4" w:space="0" w:color="000000"/>
              <w:bottom w:val="single" w:sz="4" w:space="0" w:color="000000"/>
              <w:right w:val="nil"/>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nil"/>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5</w:t>
            </w:r>
          </w:p>
        </w:tc>
        <w:tc>
          <w:tcPr>
            <w:tcW w:w="1985" w:type="dxa"/>
            <w:tcBorders>
              <w:top w:val="single" w:sz="4" w:space="0" w:color="000000"/>
              <w:left w:val="single" w:sz="4" w:space="0" w:color="000000"/>
              <w:bottom w:val="single" w:sz="4" w:space="0" w:color="000000"/>
              <w:right w:val="single" w:sz="4" w:space="0" w:color="auto"/>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Специалисты</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 xml:space="preserve">МО надомное </w:t>
            </w:r>
            <w:r w:rsidRPr="00443110">
              <w:rPr>
                <w:rFonts w:ascii="Times New Roman" w:hAnsi="Times New Roman" w:cs="Times New Roman"/>
                <w:sz w:val="24"/>
                <w:szCs w:val="24"/>
              </w:rPr>
              <w:lastRenderedPageBreak/>
              <w:t>обучение</w:t>
            </w:r>
          </w:p>
        </w:tc>
        <w:tc>
          <w:tcPr>
            <w:tcW w:w="1176" w:type="dxa"/>
            <w:tcBorders>
              <w:top w:val="single" w:sz="4" w:space="0" w:color="000000"/>
              <w:left w:val="single" w:sz="4" w:space="0" w:color="000000"/>
              <w:bottom w:val="single" w:sz="4" w:space="0" w:color="000000"/>
              <w:right w:val="single" w:sz="4" w:space="0" w:color="auto"/>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lastRenderedPageBreak/>
              <w:t>ГПД</w:t>
            </w:r>
          </w:p>
        </w:tc>
        <w:tc>
          <w:tcPr>
            <w:tcW w:w="1177" w:type="dxa"/>
            <w:tcBorders>
              <w:top w:val="single" w:sz="4" w:space="0" w:color="000000"/>
              <w:left w:val="single" w:sz="4" w:space="0" w:color="auto"/>
              <w:bottom w:val="single" w:sz="4" w:space="0" w:color="000000"/>
              <w:right w:val="single" w:sz="4" w:space="0" w:color="000000"/>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Итого</w:t>
            </w:r>
          </w:p>
        </w:tc>
      </w:tr>
      <w:tr w:rsidR="00904011" w:rsidRPr="00443110" w:rsidTr="0055758A">
        <w:trPr>
          <w:jc w:val="center"/>
        </w:trPr>
        <w:tc>
          <w:tcPr>
            <w:tcW w:w="1816" w:type="dxa"/>
            <w:tcBorders>
              <w:top w:val="single" w:sz="4" w:space="0" w:color="000000"/>
              <w:left w:val="single" w:sz="4" w:space="0" w:color="000000"/>
              <w:bottom w:val="single" w:sz="4" w:space="0" w:color="000000"/>
              <w:right w:val="single" w:sz="4" w:space="0" w:color="auto"/>
            </w:tcBorders>
            <w:hideMark/>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lastRenderedPageBreak/>
              <w:t>Консультации с педагогами</w:t>
            </w:r>
          </w:p>
        </w:tc>
        <w:tc>
          <w:tcPr>
            <w:tcW w:w="587" w:type="dxa"/>
            <w:tcBorders>
              <w:top w:val="single" w:sz="4" w:space="0" w:color="000000"/>
              <w:left w:val="single" w:sz="4" w:space="0" w:color="auto"/>
              <w:bottom w:val="single" w:sz="4" w:space="0" w:color="000000"/>
              <w:right w:val="nil"/>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nil"/>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nil"/>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auto"/>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2</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2</w:t>
            </w:r>
          </w:p>
        </w:tc>
        <w:tc>
          <w:tcPr>
            <w:tcW w:w="1176" w:type="dxa"/>
            <w:tcBorders>
              <w:top w:val="single" w:sz="4" w:space="0" w:color="000000"/>
              <w:left w:val="single" w:sz="4" w:space="0" w:color="000000"/>
              <w:bottom w:val="single" w:sz="4" w:space="0" w:color="000000"/>
              <w:right w:val="single" w:sz="4" w:space="0" w:color="auto"/>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2</w:t>
            </w:r>
          </w:p>
        </w:tc>
        <w:tc>
          <w:tcPr>
            <w:tcW w:w="1177" w:type="dxa"/>
            <w:tcBorders>
              <w:top w:val="single" w:sz="4" w:space="0" w:color="000000"/>
              <w:left w:val="single" w:sz="4" w:space="0" w:color="auto"/>
              <w:bottom w:val="single" w:sz="4" w:space="0" w:color="000000"/>
              <w:right w:val="single" w:sz="4" w:space="0" w:color="000000"/>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12</w:t>
            </w:r>
          </w:p>
        </w:tc>
      </w:tr>
      <w:tr w:rsidR="00904011" w:rsidRPr="00443110" w:rsidTr="0055758A">
        <w:trPr>
          <w:jc w:val="center"/>
        </w:trPr>
        <w:tc>
          <w:tcPr>
            <w:tcW w:w="1816" w:type="dxa"/>
            <w:tcBorders>
              <w:top w:val="single" w:sz="4" w:space="0" w:color="000000"/>
              <w:left w:val="single" w:sz="4" w:space="0" w:color="000000"/>
              <w:bottom w:val="single" w:sz="4" w:space="0" w:color="000000"/>
              <w:right w:val="single" w:sz="4" w:space="0" w:color="auto"/>
            </w:tcBorders>
            <w:hideMark/>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Консультации с родителями</w:t>
            </w:r>
          </w:p>
        </w:tc>
        <w:tc>
          <w:tcPr>
            <w:tcW w:w="587" w:type="dxa"/>
            <w:tcBorders>
              <w:top w:val="single" w:sz="4" w:space="0" w:color="000000"/>
              <w:left w:val="single" w:sz="4" w:space="0" w:color="auto"/>
              <w:bottom w:val="single" w:sz="4" w:space="0" w:color="000000"/>
              <w:right w:val="nil"/>
            </w:tcBorders>
            <w:vAlign w:val="center"/>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nil"/>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nil"/>
            </w:tcBorders>
            <w:vAlign w:val="center"/>
            <w:hideMark/>
          </w:tcPr>
          <w:p w:rsidR="00904011" w:rsidRPr="00443110" w:rsidRDefault="00904011" w:rsidP="0055758A">
            <w:pPr>
              <w:pStyle w:val="a5"/>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cBorders>
            <w:vAlign w:val="center"/>
          </w:tcPr>
          <w:p w:rsidR="00904011" w:rsidRPr="00443110" w:rsidRDefault="00904011" w:rsidP="0055758A">
            <w:pPr>
              <w:pStyle w:val="a5"/>
              <w:jc w:val="center"/>
              <w:rPr>
                <w:rFonts w:ascii="Times New Roman" w:hAnsi="Times New Roman" w:cs="Times New Roman"/>
                <w:sz w:val="24"/>
                <w:szCs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12</w:t>
            </w:r>
          </w:p>
        </w:tc>
        <w:tc>
          <w:tcPr>
            <w:tcW w:w="1176" w:type="dxa"/>
            <w:tcBorders>
              <w:top w:val="single" w:sz="4" w:space="0" w:color="000000"/>
              <w:left w:val="single" w:sz="4" w:space="0" w:color="000000"/>
              <w:bottom w:val="single" w:sz="4" w:space="0" w:color="000000"/>
              <w:right w:val="single" w:sz="4" w:space="0" w:color="auto"/>
            </w:tcBorders>
            <w:vAlign w:val="center"/>
          </w:tcPr>
          <w:p w:rsidR="00904011" w:rsidRPr="00443110" w:rsidRDefault="00904011" w:rsidP="0055758A">
            <w:pPr>
              <w:pStyle w:val="a5"/>
              <w:jc w:val="center"/>
              <w:rPr>
                <w:rFonts w:ascii="Times New Roman" w:hAnsi="Times New Roman" w:cs="Times New Roman"/>
                <w:sz w:val="24"/>
                <w:szCs w:val="24"/>
              </w:rPr>
            </w:pPr>
          </w:p>
        </w:tc>
        <w:tc>
          <w:tcPr>
            <w:tcW w:w="1177" w:type="dxa"/>
            <w:tcBorders>
              <w:top w:val="single" w:sz="4" w:space="0" w:color="000000"/>
              <w:left w:val="single" w:sz="4" w:space="0" w:color="auto"/>
              <w:bottom w:val="single" w:sz="4" w:space="0" w:color="000000"/>
              <w:right w:val="single" w:sz="4" w:space="0" w:color="000000"/>
            </w:tcBorders>
            <w:vAlign w:val="center"/>
            <w:hideMark/>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22</w:t>
            </w:r>
          </w:p>
        </w:tc>
      </w:tr>
    </w:tbl>
    <w:p w:rsidR="00904011" w:rsidRPr="00443110" w:rsidRDefault="00904011" w:rsidP="00904011">
      <w:pPr>
        <w:pStyle w:val="a5"/>
        <w:jc w:val="both"/>
        <w:rPr>
          <w:rFonts w:ascii="Times New Roman" w:hAnsi="Times New Roman" w:cs="Times New Roman"/>
          <w:sz w:val="24"/>
          <w:szCs w:val="24"/>
        </w:rPr>
      </w:pPr>
    </w:p>
    <w:p w:rsidR="00904011" w:rsidRPr="00443110" w:rsidRDefault="00904011" w:rsidP="00904011">
      <w:pPr>
        <w:pStyle w:val="a5"/>
        <w:jc w:val="both"/>
        <w:rPr>
          <w:rFonts w:ascii="Times New Roman" w:hAnsi="Times New Roman" w:cs="Times New Roman"/>
          <w:sz w:val="24"/>
          <w:szCs w:val="24"/>
        </w:rPr>
      </w:pPr>
    </w:p>
    <w:p w:rsidR="00904011" w:rsidRPr="00443110" w:rsidRDefault="00904011" w:rsidP="00904011">
      <w:pPr>
        <w:pStyle w:val="a5"/>
        <w:jc w:val="both"/>
        <w:rPr>
          <w:rFonts w:ascii="Times New Roman" w:hAnsi="Times New Roman" w:cs="Times New Roman"/>
          <w:sz w:val="24"/>
          <w:szCs w:val="24"/>
          <w:u w:val="single"/>
        </w:rPr>
      </w:pPr>
      <w:r w:rsidRPr="00443110">
        <w:rPr>
          <w:rFonts w:ascii="Times New Roman" w:hAnsi="Times New Roman" w:cs="Times New Roman"/>
          <w:sz w:val="24"/>
          <w:szCs w:val="24"/>
          <w:u w:val="single"/>
        </w:rPr>
        <w:t>Анализируя собственную деятельность в количественном соотношении, можно выделить следующие показатели:</w:t>
      </w:r>
    </w:p>
    <w:p w:rsidR="00904011" w:rsidRPr="00443110" w:rsidRDefault="00904011" w:rsidP="00904011">
      <w:pPr>
        <w:pStyle w:val="a5"/>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6804"/>
        <w:gridCol w:w="1728"/>
      </w:tblGrid>
      <w:tr w:rsidR="00904011" w:rsidRPr="00443110" w:rsidTr="0055758A">
        <w:trPr>
          <w:jc w:val="center"/>
        </w:trPr>
        <w:tc>
          <w:tcPr>
            <w:tcW w:w="1020"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 xml:space="preserve">№ </w:t>
            </w:r>
            <w:proofErr w:type="spellStart"/>
            <w:proofErr w:type="gramStart"/>
            <w:r w:rsidRPr="00443110">
              <w:rPr>
                <w:rFonts w:ascii="Times New Roman" w:hAnsi="Times New Roman" w:cs="Times New Roman"/>
                <w:sz w:val="24"/>
                <w:szCs w:val="24"/>
              </w:rPr>
              <w:t>п</w:t>
            </w:r>
            <w:proofErr w:type="spellEnd"/>
            <w:proofErr w:type="gramEnd"/>
            <w:r w:rsidRPr="00443110">
              <w:rPr>
                <w:rFonts w:ascii="Times New Roman" w:hAnsi="Times New Roman" w:cs="Times New Roman"/>
                <w:sz w:val="24"/>
                <w:szCs w:val="24"/>
              </w:rPr>
              <w:t>/</w:t>
            </w:r>
            <w:proofErr w:type="spellStart"/>
            <w:r w:rsidRPr="00443110">
              <w:rPr>
                <w:rFonts w:ascii="Times New Roman" w:hAnsi="Times New Roman" w:cs="Times New Roman"/>
                <w:sz w:val="24"/>
                <w:szCs w:val="24"/>
              </w:rPr>
              <w:t>п</w:t>
            </w:r>
            <w:proofErr w:type="spellEnd"/>
          </w:p>
        </w:tc>
        <w:tc>
          <w:tcPr>
            <w:tcW w:w="6804"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Критерии</w:t>
            </w:r>
          </w:p>
        </w:tc>
        <w:tc>
          <w:tcPr>
            <w:tcW w:w="1728"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Количество</w:t>
            </w:r>
          </w:p>
        </w:tc>
      </w:tr>
      <w:tr w:rsidR="00904011" w:rsidRPr="00443110" w:rsidTr="0055758A">
        <w:trPr>
          <w:jc w:val="center"/>
        </w:trPr>
        <w:tc>
          <w:tcPr>
            <w:tcW w:w="1020"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1</w:t>
            </w:r>
          </w:p>
        </w:tc>
        <w:tc>
          <w:tcPr>
            <w:tcW w:w="6804"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Количество диагностических обследований</w:t>
            </w:r>
          </w:p>
        </w:tc>
        <w:tc>
          <w:tcPr>
            <w:tcW w:w="1728"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47</w:t>
            </w:r>
          </w:p>
        </w:tc>
      </w:tr>
      <w:tr w:rsidR="00904011" w:rsidRPr="00443110" w:rsidTr="0055758A">
        <w:trPr>
          <w:jc w:val="center"/>
        </w:trPr>
        <w:tc>
          <w:tcPr>
            <w:tcW w:w="1020"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2</w:t>
            </w:r>
          </w:p>
        </w:tc>
        <w:tc>
          <w:tcPr>
            <w:tcW w:w="6804"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Количество учащихся на индивидуальных занятиях</w:t>
            </w:r>
          </w:p>
        </w:tc>
        <w:tc>
          <w:tcPr>
            <w:tcW w:w="1728"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12</w:t>
            </w:r>
          </w:p>
        </w:tc>
      </w:tr>
      <w:tr w:rsidR="00904011" w:rsidRPr="00443110" w:rsidTr="0055758A">
        <w:trPr>
          <w:jc w:val="center"/>
        </w:trPr>
        <w:tc>
          <w:tcPr>
            <w:tcW w:w="1020"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3</w:t>
            </w:r>
          </w:p>
        </w:tc>
        <w:tc>
          <w:tcPr>
            <w:tcW w:w="6804"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Количество классов на занятиях</w:t>
            </w:r>
          </w:p>
        </w:tc>
        <w:tc>
          <w:tcPr>
            <w:tcW w:w="1728" w:type="dxa"/>
          </w:tcPr>
          <w:p w:rsidR="00904011" w:rsidRPr="00443110" w:rsidRDefault="000D7A1D"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8</w:t>
            </w:r>
          </w:p>
        </w:tc>
      </w:tr>
      <w:tr w:rsidR="00904011" w:rsidRPr="00443110" w:rsidTr="0055758A">
        <w:trPr>
          <w:jc w:val="center"/>
        </w:trPr>
        <w:tc>
          <w:tcPr>
            <w:tcW w:w="1020"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4</w:t>
            </w:r>
          </w:p>
        </w:tc>
        <w:tc>
          <w:tcPr>
            <w:tcW w:w="6804"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Количество консультаций</w:t>
            </w:r>
          </w:p>
        </w:tc>
        <w:tc>
          <w:tcPr>
            <w:tcW w:w="1728"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34</w:t>
            </w:r>
          </w:p>
        </w:tc>
      </w:tr>
      <w:tr w:rsidR="00904011" w:rsidRPr="00443110" w:rsidTr="0055758A">
        <w:trPr>
          <w:jc w:val="center"/>
        </w:trPr>
        <w:tc>
          <w:tcPr>
            <w:tcW w:w="1020"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5</w:t>
            </w:r>
          </w:p>
        </w:tc>
        <w:tc>
          <w:tcPr>
            <w:tcW w:w="6804"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Консультации с родителями</w:t>
            </w:r>
          </w:p>
        </w:tc>
        <w:tc>
          <w:tcPr>
            <w:tcW w:w="1728"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22</w:t>
            </w:r>
          </w:p>
        </w:tc>
      </w:tr>
      <w:tr w:rsidR="00904011" w:rsidRPr="00443110" w:rsidTr="0055758A">
        <w:trPr>
          <w:jc w:val="center"/>
        </w:trPr>
        <w:tc>
          <w:tcPr>
            <w:tcW w:w="1020"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6</w:t>
            </w:r>
          </w:p>
        </w:tc>
        <w:tc>
          <w:tcPr>
            <w:tcW w:w="6804"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Консультации с педагогами</w:t>
            </w:r>
          </w:p>
        </w:tc>
        <w:tc>
          <w:tcPr>
            <w:tcW w:w="1728"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12</w:t>
            </w:r>
          </w:p>
        </w:tc>
      </w:tr>
      <w:tr w:rsidR="00904011" w:rsidRPr="00443110" w:rsidTr="0055758A">
        <w:trPr>
          <w:jc w:val="center"/>
        </w:trPr>
        <w:tc>
          <w:tcPr>
            <w:tcW w:w="1020"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7</w:t>
            </w:r>
          </w:p>
        </w:tc>
        <w:tc>
          <w:tcPr>
            <w:tcW w:w="6804"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Количество учащихся с положительной динамикой</w:t>
            </w:r>
          </w:p>
        </w:tc>
        <w:tc>
          <w:tcPr>
            <w:tcW w:w="1728" w:type="dxa"/>
          </w:tcPr>
          <w:p w:rsidR="00904011" w:rsidRPr="00443110" w:rsidRDefault="000D7A1D" w:rsidP="000D7A1D">
            <w:pPr>
              <w:pStyle w:val="a5"/>
              <w:jc w:val="center"/>
              <w:rPr>
                <w:rFonts w:ascii="Times New Roman" w:hAnsi="Times New Roman" w:cs="Times New Roman"/>
                <w:sz w:val="24"/>
                <w:szCs w:val="24"/>
              </w:rPr>
            </w:pPr>
            <w:r w:rsidRPr="00443110">
              <w:rPr>
                <w:rFonts w:ascii="Times New Roman" w:hAnsi="Times New Roman" w:cs="Times New Roman"/>
                <w:sz w:val="24"/>
                <w:szCs w:val="24"/>
              </w:rPr>
              <w:t>84</w:t>
            </w:r>
          </w:p>
        </w:tc>
      </w:tr>
      <w:tr w:rsidR="00904011" w:rsidRPr="00443110" w:rsidTr="0055758A">
        <w:trPr>
          <w:jc w:val="center"/>
        </w:trPr>
        <w:tc>
          <w:tcPr>
            <w:tcW w:w="1020"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8</w:t>
            </w:r>
          </w:p>
        </w:tc>
        <w:tc>
          <w:tcPr>
            <w:tcW w:w="6804"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Количество учащихся с незначительной динамикой</w:t>
            </w:r>
          </w:p>
        </w:tc>
        <w:tc>
          <w:tcPr>
            <w:tcW w:w="1728"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4</w:t>
            </w:r>
          </w:p>
        </w:tc>
      </w:tr>
      <w:tr w:rsidR="00904011" w:rsidRPr="00443110" w:rsidTr="0055758A">
        <w:trPr>
          <w:jc w:val="center"/>
        </w:trPr>
        <w:tc>
          <w:tcPr>
            <w:tcW w:w="1020"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9</w:t>
            </w:r>
          </w:p>
        </w:tc>
        <w:tc>
          <w:tcPr>
            <w:tcW w:w="6804" w:type="dxa"/>
          </w:tcPr>
          <w:p w:rsidR="00904011" w:rsidRPr="00443110" w:rsidRDefault="00904011" w:rsidP="0055758A">
            <w:pPr>
              <w:pStyle w:val="a5"/>
              <w:jc w:val="both"/>
              <w:rPr>
                <w:rFonts w:ascii="Times New Roman" w:hAnsi="Times New Roman" w:cs="Times New Roman"/>
                <w:sz w:val="24"/>
                <w:szCs w:val="24"/>
              </w:rPr>
            </w:pPr>
            <w:r w:rsidRPr="00443110">
              <w:rPr>
                <w:rFonts w:ascii="Times New Roman" w:hAnsi="Times New Roman" w:cs="Times New Roman"/>
                <w:sz w:val="24"/>
                <w:szCs w:val="24"/>
              </w:rPr>
              <w:t>Количество учащихся с минимальной динамикой</w:t>
            </w:r>
          </w:p>
        </w:tc>
        <w:tc>
          <w:tcPr>
            <w:tcW w:w="1728" w:type="dxa"/>
          </w:tcPr>
          <w:p w:rsidR="00904011" w:rsidRPr="00443110" w:rsidRDefault="00904011" w:rsidP="0055758A">
            <w:pPr>
              <w:pStyle w:val="a5"/>
              <w:jc w:val="center"/>
              <w:rPr>
                <w:rFonts w:ascii="Times New Roman" w:hAnsi="Times New Roman" w:cs="Times New Roman"/>
                <w:sz w:val="24"/>
                <w:szCs w:val="24"/>
              </w:rPr>
            </w:pPr>
            <w:r w:rsidRPr="00443110">
              <w:rPr>
                <w:rFonts w:ascii="Times New Roman" w:hAnsi="Times New Roman" w:cs="Times New Roman"/>
                <w:sz w:val="24"/>
                <w:szCs w:val="24"/>
              </w:rPr>
              <w:t>1</w:t>
            </w:r>
          </w:p>
        </w:tc>
      </w:tr>
    </w:tbl>
    <w:p w:rsidR="00904011" w:rsidRPr="00443110" w:rsidRDefault="00904011" w:rsidP="00904011">
      <w:pPr>
        <w:pStyle w:val="a5"/>
        <w:jc w:val="both"/>
        <w:rPr>
          <w:rFonts w:ascii="Times New Roman" w:hAnsi="Times New Roman" w:cs="Times New Roman"/>
          <w:sz w:val="24"/>
          <w:szCs w:val="24"/>
        </w:rPr>
      </w:pPr>
    </w:p>
    <w:p w:rsidR="00142710" w:rsidRPr="00443110" w:rsidRDefault="00142710" w:rsidP="00142710">
      <w:pPr>
        <w:spacing w:line="240" w:lineRule="auto"/>
        <w:jc w:val="both"/>
        <w:rPr>
          <w:rFonts w:ascii="Times New Roman" w:hAnsi="Times New Roman" w:cs="Times New Roman"/>
          <w:b/>
          <w:sz w:val="24"/>
          <w:szCs w:val="24"/>
        </w:rPr>
      </w:pPr>
      <w:r w:rsidRPr="00443110">
        <w:rPr>
          <w:rFonts w:ascii="Times New Roman" w:hAnsi="Times New Roman" w:cs="Times New Roman"/>
          <w:b/>
          <w:sz w:val="24"/>
          <w:szCs w:val="24"/>
        </w:rPr>
        <w:t xml:space="preserve">Вывод: </w:t>
      </w:r>
    </w:p>
    <w:p w:rsidR="00142710" w:rsidRPr="00443110" w:rsidRDefault="00142710" w:rsidP="00142710">
      <w:pPr>
        <w:spacing w:line="240" w:lineRule="auto"/>
        <w:jc w:val="both"/>
        <w:rPr>
          <w:rFonts w:ascii="Times New Roman" w:hAnsi="Times New Roman" w:cs="Times New Roman"/>
          <w:sz w:val="24"/>
          <w:szCs w:val="24"/>
        </w:rPr>
      </w:pPr>
      <w:r w:rsidRPr="00443110">
        <w:rPr>
          <w:rFonts w:ascii="Times New Roman" w:hAnsi="Times New Roman" w:cs="Times New Roman"/>
          <w:sz w:val="24"/>
          <w:szCs w:val="24"/>
        </w:rPr>
        <w:t>Таким образом, психологическая служба оказывает содействие в успешной адаптации и социализации учащихся в данном образовательном учреждении в современном обществе, качественно помогает детям в освоении общеобразовательной программы.</w:t>
      </w:r>
    </w:p>
    <w:p w:rsidR="00142710" w:rsidRPr="00443110" w:rsidRDefault="00142710" w:rsidP="00142710">
      <w:pPr>
        <w:pStyle w:val="a3"/>
        <w:spacing w:before="0" w:beforeAutospacing="0" w:after="0" w:afterAutospacing="0"/>
        <w:ind w:firstLine="709"/>
        <w:jc w:val="both"/>
      </w:pPr>
      <w:r w:rsidRPr="00443110">
        <w:rPr>
          <w:b/>
          <w:bCs/>
        </w:rPr>
        <w:t>Р</w:t>
      </w:r>
      <w:r w:rsidRPr="00443110">
        <w:t xml:space="preserve">езультатом  совместной работы школы и </w:t>
      </w:r>
      <w:proofErr w:type="gramStart"/>
      <w:r w:rsidRPr="00443110">
        <w:t>семьи</w:t>
      </w:r>
      <w:proofErr w:type="gramEnd"/>
      <w:r w:rsidRPr="00443110">
        <w:t xml:space="preserve"> обучающихся с ЗПР можно назвать: снижение личностной и школьной тревожности данной категории детей,</w:t>
      </w:r>
      <w:r w:rsidRPr="00443110">
        <w:rPr>
          <w:color w:val="333333"/>
        </w:rPr>
        <w:t xml:space="preserve"> положительная динамика в формировании учебной мотивации, </w:t>
      </w:r>
      <w:r w:rsidRPr="00443110">
        <w:t>памяти, внимания</w:t>
      </w:r>
      <w:r w:rsidRPr="00443110">
        <w:rPr>
          <w:color w:val="333333"/>
        </w:rPr>
        <w:t>.</w:t>
      </w:r>
      <w:r w:rsidRPr="00443110">
        <w:t xml:space="preserve"> Улучшились показатели  эмоционально-психологического климата в классных коллективах школьников</w:t>
      </w:r>
      <w:r w:rsidR="000D7A1D" w:rsidRPr="00443110">
        <w:t>,</w:t>
      </w:r>
      <w:r w:rsidRPr="00443110">
        <w:t xml:space="preserve"> </w:t>
      </w:r>
      <w:proofErr w:type="spellStart"/>
      <w:r w:rsidRPr="00443110">
        <w:t>сформированности</w:t>
      </w:r>
      <w:proofErr w:type="spellEnd"/>
      <w:r w:rsidRPr="00443110">
        <w:t xml:space="preserve">  самооценки детей,</w:t>
      </w:r>
      <w:r w:rsidR="00443110">
        <w:t xml:space="preserve"> </w:t>
      </w:r>
      <w:r w:rsidRPr="00443110">
        <w:t>звукопроизношения, развития связной речи. Все школьники данной категории имеют положительную адаптацию.</w:t>
      </w:r>
    </w:p>
    <w:p w:rsidR="00142710" w:rsidRPr="00443110" w:rsidRDefault="00142710" w:rsidP="000D7A1D">
      <w:pPr>
        <w:spacing w:line="240" w:lineRule="auto"/>
        <w:ind w:firstLine="708"/>
        <w:jc w:val="both"/>
        <w:rPr>
          <w:rFonts w:ascii="Times New Roman" w:hAnsi="Times New Roman" w:cs="Times New Roman"/>
          <w:sz w:val="24"/>
          <w:szCs w:val="24"/>
        </w:rPr>
      </w:pPr>
      <w:r w:rsidRPr="00443110">
        <w:rPr>
          <w:rFonts w:ascii="Times New Roman" w:eastAsia="Times New Roman" w:hAnsi="Times New Roman" w:cs="Times New Roman"/>
          <w:color w:val="333333"/>
          <w:sz w:val="24"/>
          <w:szCs w:val="24"/>
        </w:rPr>
        <w:t>А самое главное ребята данной категории являются активными участниками общешкольных и городских мероприятий</w:t>
      </w:r>
      <w:r w:rsidR="000D7A1D" w:rsidRPr="00443110">
        <w:rPr>
          <w:rFonts w:ascii="Times New Roman" w:eastAsia="Times New Roman" w:hAnsi="Times New Roman" w:cs="Times New Roman"/>
          <w:color w:val="333333"/>
          <w:sz w:val="24"/>
          <w:szCs w:val="24"/>
        </w:rPr>
        <w:t>.</w:t>
      </w:r>
    </w:p>
    <w:p w:rsidR="00427009" w:rsidRPr="00443110" w:rsidRDefault="00427009">
      <w:pPr>
        <w:rPr>
          <w:rFonts w:ascii="Times New Roman" w:hAnsi="Times New Roman" w:cs="Times New Roman"/>
          <w:sz w:val="24"/>
          <w:szCs w:val="24"/>
        </w:rPr>
      </w:pPr>
    </w:p>
    <w:sectPr w:rsidR="00427009" w:rsidRPr="00443110" w:rsidSect="00443110">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3603CA"/>
    <w:lvl w:ilvl="0">
      <w:numFmt w:val="bullet"/>
      <w:lvlText w:val="*"/>
      <w:lvlJc w:val="left"/>
      <w:pPr>
        <w:ind w:left="0" w:firstLine="0"/>
      </w:pPr>
    </w:lvl>
  </w:abstractNum>
  <w:abstractNum w:abstractNumId="1">
    <w:nsid w:val="0DBE76F6"/>
    <w:multiLevelType w:val="hybridMultilevel"/>
    <w:tmpl w:val="1E9A5C9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05EB5"/>
    <w:multiLevelType w:val="hybridMultilevel"/>
    <w:tmpl w:val="46F22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923DF5"/>
    <w:multiLevelType w:val="hybridMultilevel"/>
    <w:tmpl w:val="2196D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2A7BB6"/>
    <w:multiLevelType w:val="hybridMultilevel"/>
    <w:tmpl w:val="EF32D902"/>
    <w:lvl w:ilvl="0" w:tplc="04190013">
      <w:start w:val="1"/>
      <w:numFmt w:val="upperRoman"/>
      <w:lvlText w:val="%1."/>
      <w:lvlJc w:val="right"/>
      <w:pPr>
        <w:tabs>
          <w:tab w:val="num" w:pos="720"/>
        </w:tabs>
        <w:ind w:left="720" w:hanging="18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20105A"/>
    <w:multiLevelType w:val="hybridMultilevel"/>
    <w:tmpl w:val="18A4C8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C37F09"/>
    <w:multiLevelType w:val="hybridMultilevel"/>
    <w:tmpl w:val="7BAE44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D3FBC"/>
    <w:multiLevelType w:val="hybridMultilevel"/>
    <w:tmpl w:val="B6EE6C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5B4CE8"/>
    <w:multiLevelType w:val="multilevel"/>
    <w:tmpl w:val="45A8D148"/>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260"/>
        </w:tabs>
        <w:ind w:left="1260" w:hanging="360"/>
      </w:pPr>
      <w:rPr>
        <w:rFonts w:cs="Times New Roman"/>
      </w:rPr>
    </w:lvl>
    <w:lvl w:ilvl="2">
      <w:start w:val="1"/>
      <w:numFmt w:val="decimal"/>
      <w:isLgl/>
      <w:lvlText w:val="%1.%2.%3"/>
      <w:lvlJc w:val="left"/>
      <w:pPr>
        <w:tabs>
          <w:tab w:val="num" w:pos="1980"/>
        </w:tabs>
        <w:ind w:left="198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3060"/>
        </w:tabs>
        <w:ind w:left="3060" w:hanging="1080"/>
      </w:pPr>
      <w:rPr>
        <w:rFonts w:cs="Times New Roman"/>
      </w:rPr>
    </w:lvl>
    <w:lvl w:ilvl="5">
      <w:start w:val="1"/>
      <w:numFmt w:val="decimal"/>
      <w:isLgl/>
      <w:lvlText w:val="%1.%2.%3.%4.%5.%6"/>
      <w:lvlJc w:val="left"/>
      <w:pPr>
        <w:tabs>
          <w:tab w:val="num" w:pos="3420"/>
        </w:tabs>
        <w:ind w:left="3420" w:hanging="1080"/>
      </w:pPr>
      <w:rPr>
        <w:rFonts w:cs="Times New Roman"/>
      </w:rPr>
    </w:lvl>
    <w:lvl w:ilvl="6">
      <w:start w:val="1"/>
      <w:numFmt w:val="decimal"/>
      <w:isLgl/>
      <w:lvlText w:val="%1.%2.%3.%4.%5.%6.%7"/>
      <w:lvlJc w:val="left"/>
      <w:pPr>
        <w:tabs>
          <w:tab w:val="num" w:pos="4140"/>
        </w:tabs>
        <w:ind w:left="4140" w:hanging="1440"/>
      </w:pPr>
      <w:rPr>
        <w:rFonts w:cs="Times New Roman"/>
      </w:rPr>
    </w:lvl>
    <w:lvl w:ilvl="7">
      <w:start w:val="1"/>
      <w:numFmt w:val="decimal"/>
      <w:isLgl/>
      <w:lvlText w:val="%1.%2.%3.%4.%5.%6.%7.%8"/>
      <w:lvlJc w:val="left"/>
      <w:pPr>
        <w:tabs>
          <w:tab w:val="num" w:pos="4500"/>
        </w:tabs>
        <w:ind w:left="4500" w:hanging="1440"/>
      </w:pPr>
      <w:rPr>
        <w:rFonts w:cs="Times New Roman"/>
      </w:rPr>
    </w:lvl>
    <w:lvl w:ilvl="8">
      <w:start w:val="1"/>
      <w:numFmt w:val="decimal"/>
      <w:isLgl/>
      <w:lvlText w:val="%1.%2.%3.%4.%5.%6.%7.%8.%9"/>
      <w:lvlJc w:val="left"/>
      <w:pPr>
        <w:tabs>
          <w:tab w:val="num" w:pos="5220"/>
        </w:tabs>
        <w:ind w:left="5220" w:hanging="1800"/>
      </w:pPr>
      <w:rPr>
        <w:rFonts w:cs="Times New Roman"/>
      </w:rPr>
    </w:lvl>
  </w:abstractNum>
  <w:abstractNum w:abstractNumId="9">
    <w:nsid w:val="35F83969"/>
    <w:multiLevelType w:val="hybridMultilevel"/>
    <w:tmpl w:val="737E3D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B92699"/>
    <w:multiLevelType w:val="multilevel"/>
    <w:tmpl w:val="D0B8B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A13266"/>
    <w:multiLevelType w:val="singleLevel"/>
    <w:tmpl w:val="691E0920"/>
    <w:lvl w:ilvl="0">
      <w:start w:val="7"/>
      <w:numFmt w:val="decimal"/>
      <w:lvlText w:val="%1."/>
      <w:legacy w:legacy="1" w:legacySpace="0" w:legacyIndent="360"/>
      <w:lvlJc w:val="left"/>
      <w:pPr>
        <w:ind w:left="0" w:firstLine="0"/>
      </w:pPr>
      <w:rPr>
        <w:rFonts w:ascii="Times New Roman CYR" w:hAnsi="Times New Roman CYR" w:cs="Times New Roman" w:hint="default"/>
      </w:rPr>
    </w:lvl>
  </w:abstractNum>
  <w:abstractNum w:abstractNumId="12">
    <w:nsid w:val="504E758F"/>
    <w:multiLevelType w:val="hybridMultilevel"/>
    <w:tmpl w:val="5AD40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B26782"/>
    <w:multiLevelType w:val="multilevel"/>
    <w:tmpl w:val="59A0AC30"/>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320"/>
        </w:tabs>
        <w:ind w:left="1320" w:hanging="420"/>
      </w:pPr>
      <w:rPr>
        <w:rFonts w:cs="Times New Roman"/>
      </w:rPr>
    </w:lvl>
    <w:lvl w:ilvl="2">
      <w:start w:val="1"/>
      <w:numFmt w:val="decimal"/>
      <w:isLgl/>
      <w:lvlText w:val="%1.%2.%3"/>
      <w:lvlJc w:val="left"/>
      <w:pPr>
        <w:tabs>
          <w:tab w:val="num" w:pos="1980"/>
        </w:tabs>
        <w:ind w:left="1980" w:hanging="720"/>
      </w:pPr>
      <w:rPr>
        <w:rFonts w:cs="Times New Roman"/>
      </w:rPr>
    </w:lvl>
    <w:lvl w:ilvl="3">
      <w:start w:val="1"/>
      <w:numFmt w:val="decimal"/>
      <w:isLgl/>
      <w:lvlText w:val="%1.%2.%3.%4"/>
      <w:lvlJc w:val="left"/>
      <w:pPr>
        <w:tabs>
          <w:tab w:val="num" w:pos="2700"/>
        </w:tabs>
        <w:ind w:left="2700" w:hanging="1080"/>
      </w:pPr>
      <w:rPr>
        <w:rFonts w:cs="Times New Roman"/>
      </w:rPr>
    </w:lvl>
    <w:lvl w:ilvl="4">
      <w:start w:val="1"/>
      <w:numFmt w:val="decimal"/>
      <w:isLgl/>
      <w:lvlText w:val="%1.%2.%3.%4.%5"/>
      <w:lvlJc w:val="left"/>
      <w:pPr>
        <w:tabs>
          <w:tab w:val="num" w:pos="3060"/>
        </w:tabs>
        <w:ind w:left="3060" w:hanging="1080"/>
      </w:pPr>
      <w:rPr>
        <w:rFonts w:cs="Times New Roman"/>
      </w:rPr>
    </w:lvl>
    <w:lvl w:ilvl="5">
      <w:start w:val="1"/>
      <w:numFmt w:val="decimal"/>
      <w:isLgl/>
      <w:lvlText w:val="%1.%2.%3.%4.%5.%6"/>
      <w:lvlJc w:val="left"/>
      <w:pPr>
        <w:tabs>
          <w:tab w:val="num" w:pos="3780"/>
        </w:tabs>
        <w:ind w:left="3780" w:hanging="1440"/>
      </w:pPr>
      <w:rPr>
        <w:rFonts w:cs="Times New Roman"/>
      </w:rPr>
    </w:lvl>
    <w:lvl w:ilvl="6">
      <w:start w:val="1"/>
      <w:numFmt w:val="decimal"/>
      <w:isLgl/>
      <w:lvlText w:val="%1.%2.%3.%4.%5.%6.%7"/>
      <w:lvlJc w:val="left"/>
      <w:pPr>
        <w:tabs>
          <w:tab w:val="num" w:pos="4140"/>
        </w:tabs>
        <w:ind w:left="4140" w:hanging="1440"/>
      </w:pPr>
      <w:rPr>
        <w:rFonts w:cs="Times New Roman"/>
      </w:rPr>
    </w:lvl>
    <w:lvl w:ilvl="7">
      <w:start w:val="1"/>
      <w:numFmt w:val="decimal"/>
      <w:isLgl/>
      <w:lvlText w:val="%1.%2.%3.%4.%5.%6.%7.%8"/>
      <w:lvlJc w:val="left"/>
      <w:pPr>
        <w:tabs>
          <w:tab w:val="num" w:pos="4860"/>
        </w:tabs>
        <w:ind w:left="4860" w:hanging="1800"/>
      </w:pPr>
      <w:rPr>
        <w:rFonts w:cs="Times New Roman"/>
      </w:rPr>
    </w:lvl>
    <w:lvl w:ilvl="8">
      <w:start w:val="1"/>
      <w:numFmt w:val="decimal"/>
      <w:isLgl/>
      <w:lvlText w:val="%1.%2.%3.%4.%5.%6.%7.%8.%9"/>
      <w:lvlJc w:val="left"/>
      <w:pPr>
        <w:tabs>
          <w:tab w:val="num" w:pos="5580"/>
        </w:tabs>
        <w:ind w:left="5580" w:hanging="2160"/>
      </w:pPr>
      <w:rPr>
        <w:rFonts w:cs="Times New Roman"/>
      </w:rPr>
    </w:lvl>
  </w:abstractNum>
  <w:abstractNum w:abstractNumId="14">
    <w:nsid w:val="584D54D4"/>
    <w:multiLevelType w:val="hybridMultilevel"/>
    <w:tmpl w:val="359CFA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5904C3"/>
    <w:multiLevelType w:val="singleLevel"/>
    <w:tmpl w:val="D2C0B41E"/>
    <w:lvl w:ilvl="0">
      <w:start w:val="3"/>
      <w:numFmt w:val="decimal"/>
      <w:lvlText w:val="%1."/>
      <w:legacy w:legacy="1" w:legacySpace="0" w:legacyIndent="278"/>
      <w:lvlJc w:val="left"/>
      <w:pPr>
        <w:ind w:left="0" w:firstLine="0"/>
      </w:pPr>
      <w:rPr>
        <w:rFonts w:ascii="Times New Roman CYR" w:hAnsi="Times New Roman CYR" w:cs="Times New Roman" w:hint="default"/>
      </w:rPr>
    </w:lvl>
  </w:abstractNum>
  <w:abstractNum w:abstractNumId="16">
    <w:nsid w:val="63C25C99"/>
    <w:multiLevelType w:val="hybridMultilevel"/>
    <w:tmpl w:val="4B5C6C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7344EE"/>
    <w:multiLevelType w:val="hybridMultilevel"/>
    <w:tmpl w:val="3AE827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B34387"/>
    <w:multiLevelType w:val="hybridMultilevel"/>
    <w:tmpl w:val="CE88E7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D41741"/>
    <w:multiLevelType w:val="hybridMultilevel"/>
    <w:tmpl w:val="C096D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45"/>
        <w:lvlJc w:val="left"/>
        <w:pPr>
          <w:ind w:left="0" w:firstLine="0"/>
        </w:pPr>
        <w:rPr>
          <w:rFonts w:ascii="Symbol" w:hAnsi="Symbol" w:hint="default"/>
        </w:rPr>
      </w:lvl>
    </w:lvlOverride>
  </w:num>
  <w:num w:numId="3">
    <w:abstractNumId w:val="15"/>
    <w:lvlOverride w:ilvl="0">
      <w:startOverride w:val="3"/>
    </w:lvlOverride>
  </w:num>
  <w:num w:numId="4">
    <w:abstractNumId w:val="11"/>
    <w:lvlOverride w:ilvl="0">
      <w:startOverride w:val="7"/>
    </w:lvlOverride>
  </w:num>
  <w:num w:numId="5">
    <w:abstractNumId w:val="11"/>
    <w:lvlOverride w:ilvl="0">
      <w:lvl w:ilvl="0">
        <w:start w:val="7"/>
        <w:numFmt w:val="decimal"/>
        <w:lvlText w:val="%1."/>
        <w:legacy w:legacy="1" w:legacySpace="0" w:legacyIndent="360"/>
        <w:lvlJc w:val="left"/>
        <w:pPr>
          <w:ind w:left="0" w:firstLine="0"/>
        </w:pPr>
        <w:rPr>
          <w:rFonts w:ascii="Times New Roman CYR" w:hAnsi="Times New Roman CYR" w:cs="Times New Roman" w:hint="default"/>
        </w:r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7"/>
  </w:num>
  <w:num w:numId="12">
    <w:abstractNumId w:val="18"/>
  </w:num>
  <w:num w:numId="13">
    <w:abstractNumId w:val="12"/>
  </w:num>
  <w:num w:numId="14">
    <w:abstractNumId w:val="17"/>
  </w:num>
  <w:num w:numId="15">
    <w:abstractNumId w:val="6"/>
  </w:num>
  <w:num w:numId="16">
    <w:abstractNumId w:val="1"/>
  </w:num>
  <w:num w:numId="17">
    <w:abstractNumId w:val="16"/>
  </w:num>
  <w:num w:numId="18">
    <w:abstractNumId w:val="2"/>
  </w:num>
  <w:num w:numId="19">
    <w:abstractNumId w:val="9"/>
  </w:num>
  <w:num w:numId="20">
    <w:abstractNumId w:val="1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2710"/>
    <w:rsid w:val="000D7A1D"/>
    <w:rsid w:val="00142710"/>
    <w:rsid w:val="003F4624"/>
    <w:rsid w:val="00427009"/>
    <w:rsid w:val="00443110"/>
    <w:rsid w:val="00497754"/>
    <w:rsid w:val="005241AB"/>
    <w:rsid w:val="007579D5"/>
    <w:rsid w:val="00904011"/>
    <w:rsid w:val="00AF5337"/>
    <w:rsid w:val="00BC3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99"/>
    <w:locked/>
    <w:rsid w:val="00142710"/>
  </w:style>
  <w:style w:type="paragraph" w:styleId="a5">
    <w:name w:val="No Spacing"/>
    <w:link w:val="a4"/>
    <w:uiPriority w:val="1"/>
    <w:qFormat/>
    <w:rsid w:val="00142710"/>
    <w:pPr>
      <w:spacing w:after="0" w:line="240" w:lineRule="auto"/>
    </w:pPr>
  </w:style>
  <w:style w:type="paragraph" w:customStyle="1" w:styleId="1">
    <w:name w:val="Стиль1"/>
    <w:basedOn w:val="a"/>
    <w:uiPriority w:val="99"/>
    <w:rsid w:val="00142710"/>
    <w:pPr>
      <w:spacing w:after="0" w:line="240" w:lineRule="auto"/>
      <w:jc w:val="both"/>
    </w:pPr>
    <w:rPr>
      <w:rFonts w:ascii="Times New Roman" w:eastAsia="Times New Roman" w:hAnsi="Times New Roman" w:cs="Times New Roman"/>
      <w:sz w:val="24"/>
      <w:szCs w:val="20"/>
      <w:lang w:val="en-US"/>
    </w:rPr>
  </w:style>
  <w:style w:type="paragraph" w:customStyle="1" w:styleId="2">
    <w:name w:val="Стиль2"/>
    <w:basedOn w:val="1"/>
    <w:uiPriority w:val="99"/>
    <w:rsid w:val="00142710"/>
    <w:pPr>
      <w:spacing w:after="60"/>
      <w:ind w:firstLine="709"/>
    </w:pPr>
    <w:rPr>
      <w:lang w:val="ru-RU"/>
    </w:rPr>
  </w:style>
  <w:style w:type="paragraph" w:customStyle="1" w:styleId="Zag1">
    <w:name w:val="Zag_1"/>
    <w:basedOn w:val="a"/>
    <w:uiPriority w:val="99"/>
    <w:rsid w:val="0014271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styleId="a6">
    <w:name w:val="Subtle Emphasis"/>
    <w:basedOn w:val="a0"/>
    <w:uiPriority w:val="99"/>
    <w:qFormat/>
    <w:rsid w:val="00142710"/>
    <w:rPr>
      <w:rFonts w:ascii="Times New Roman" w:hAnsi="Times New Roman" w:cs="Times New Roman" w:hint="default"/>
      <w:i/>
      <w:iCs/>
      <w:color w:val="808080"/>
    </w:rPr>
  </w:style>
  <w:style w:type="character" w:customStyle="1" w:styleId="Zag11">
    <w:name w:val="Zag_11"/>
    <w:uiPriority w:val="99"/>
    <w:rsid w:val="00142710"/>
  </w:style>
  <w:style w:type="table" w:styleId="a7">
    <w:name w:val="Table Grid"/>
    <w:basedOn w:val="a1"/>
    <w:uiPriority w:val="59"/>
    <w:rsid w:val="001427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uiPriority w:val="99"/>
    <w:unhideWhenUsed/>
    <w:rsid w:val="00904011"/>
    <w:rPr>
      <w:color w:val="0000FF"/>
      <w:u w:val="single"/>
    </w:rPr>
  </w:style>
  <w:style w:type="character" w:customStyle="1" w:styleId="a9">
    <w:name w:val="Основной текст_"/>
    <w:link w:val="6"/>
    <w:locked/>
    <w:rsid w:val="00904011"/>
    <w:rPr>
      <w:shd w:val="clear" w:color="auto" w:fill="FFFFFF"/>
    </w:rPr>
  </w:style>
  <w:style w:type="paragraph" w:customStyle="1" w:styleId="6">
    <w:name w:val="Основной текст6"/>
    <w:basedOn w:val="a"/>
    <w:link w:val="a9"/>
    <w:rsid w:val="00904011"/>
    <w:pPr>
      <w:widowControl w:val="0"/>
      <w:shd w:val="clear" w:color="auto" w:fill="FFFFFF"/>
      <w:spacing w:after="0" w:line="274" w:lineRule="exact"/>
      <w:ind w:hanging="300"/>
      <w:jc w:val="right"/>
    </w:pPr>
  </w:style>
</w:styles>
</file>

<file path=word/webSettings.xml><?xml version="1.0" encoding="utf-8"?>
<w:webSettings xmlns:r="http://schemas.openxmlformats.org/officeDocument/2006/relationships" xmlns:w="http://schemas.openxmlformats.org/wordprocessingml/2006/main">
  <w:divs>
    <w:div w:id="15121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dcterms:created xsi:type="dcterms:W3CDTF">2024-05-20T07:30:00Z</dcterms:created>
  <dcterms:modified xsi:type="dcterms:W3CDTF">2024-09-17T07:49:00Z</dcterms:modified>
</cp:coreProperties>
</file>